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38DB53" w14:textId="2362ECC0" w:rsidR="000E6087" w:rsidRDefault="000E6087" w:rsidP="00594F8A">
      <w:pPr>
        <w:pStyle w:val="Body"/>
        <w:rPr>
          <w:rFonts w:ascii="Roboto" w:hAnsi="Roboto"/>
          <w:b/>
          <w:bCs/>
          <w:sz w:val="32"/>
          <w:szCs w:val="32"/>
        </w:rPr>
      </w:pPr>
      <w:r>
        <w:rPr>
          <w:rFonts w:ascii="Roboto" w:hAnsi="Roboto"/>
          <w:b/>
          <w:bCs/>
          <w:noProof/>
          <w:sz w:val="32"/>
          <w:szCs w:val="32"/>
        </w:rPr>
        <w:drawing>
          <wp:inline distT="0" distB="0" distL="0" distR="0" wp14:anchorId="25214B7B" wp14:editId="4195739A">
            <wp:extent cx="5943600" cy="2376170"/>
            <wp:effectExtent l="0" t="0" r="0" b="5080"/>
            <wp:docPr id="983042150" name="Picture 2" descr="A logo with blue and whit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042150" name="Picture 2" descr="A logo with blue and white lines&#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2376170"/>
                    </a:xfrm>
                    <a:prstGeom prst="rect">
                      <a:avLst/>
                    </a:prstGeom>
                  </pic:spPr>
                </pic:pic>
              </a:graphicData>
            </a:graphic>
          </wp:inline>
        </w:drawing>
      </w:r>
    </w:p>
    <w:p w14:paraId="22C76036" w14:textId="77777777" w:rsidR="000E6087" w:rsidRDefault="000E6087" w:rsidP="00594F8A">
      <w:pPr>
        <w:pStyle w:val="Body"/>
        <w:rPr>
          <w:rFonts w:ascii="Roboto" w:hAnsi="Roboto"/>
          <w:b/>
          <w:bCs/>
          <w:sz w:val="32"/>
          <w:szCs w:val="32"/>
        </w:rPr>
      </w:pPr>
    </w:p>
    <w:p w14:paraId="2BB120C9" w14:textId="77777777" w:rsidR="000E6087" w:rsidRDefault="000E6087" w:rsidP="00594F8A">
      <w:pPr>
        <w:pStyle w:val="Body"/>
        <w:rPr>
          <w:rFonts w:ascii="Roboto" w:hAnsi="Roboto"/>
          <w:b/>
          <w:bCs/>
          <w:sz w:val="32"/>
          <w:szCs w:val="32"/>
        </w:rPr>
      </w:pPr>
    </w:p>
    <w:p w14:paraId="4907B2BD" w14:textId="77777777" w:rsidR="000E6087" w:rsidRDefault="000E6087" w:rsidP="00594F8A">
      <w:pPr>
        <w:pStyle w:val="Body"/>
        <w:rPr>
          <w:rFonts w:ascii="Roboto" w:hAnsi="Roboto"/>
          <w:b/>
          <w:bCs/>
          <w:sz w:val="32"/>
          <w:szCs w:val="32"/>
        </w:rPr>
      </w:pPr>
    </w:p>
    <w:p w14:paraId="1F951A2B" w14:textId="77777777" w:rsidR="000E6087" w:rsidRDefault="000E6087" w:rsidP="00594F8A">
      <w:pPr>
        <w:pStyle w:val="Body"/>
        <w:rPr>
          <w:rFonts w:ascii="Roboto" w:hAnsi="Roboto"/>
          <w:b/>
          <w:bCs/>
          <w:sz w:val="32"/>
          <w:szCs w:val="32"/>
        </w:rPr>
      </w:pPr>
    </w:p>
    <w:p w14:paraId="10199C7F" w14:textId="77777777" w:rsidR="000E6087" w:rsidRDefault="000E6087" w:rsidP="00594F8A">
      <w:pPr>
        <w:pStyle w:val="Body"/>
        <w:rPr>
          <w:rFonts w:ascii="Roboto" w:hAnsi="Roboto"/>
          <w:b/>
          <w:bCs/>
          <w:sz w:val="32"/>
          <w:szCs w:val="32"/>
        </w:rPr>
      </w:pPr>
    </w:p>
    <w:p w14:paraId="67F80AD8" w14:textId="77777777" w:rsidR="000E6087" w:rsidRDefault="000E6087" w:rsidP="000E6087">
      <w:pPr>
        <w:pStyle w:val="Body"/>
        <w:jc w:val="center"/>
        <w:rPr>
          <w:rFonts w:ascii="Roboto" w:hAnsi="Roboto"/>
          <w:b/>
          <w:bCs/>
          <w:sz w:val="32"/>
          <w:szCs w:val="32"/>
        </w:rPr>
      </w:pPr>
    </w:p>
    <w:p w14:paraId="7AB4F0DA" w14:textId="4760CF28" w:rsidR="00AF6745" w:rsidRPr="00FC027E" w:rsidRDefault="00CC20A0" w:rsidP="000E6087">
      <w:pPr>
        <w:pStyle w:val="Body"/>
        <w:jc w:val="center"/>
        <w:rPr>
          <w:rFonts w:ascii="Roboto" w:hAnsi="Roboto"/>
          <w:b/>
          <w:bCs/>
          <w:sz w:val="32"/>
          <w:szCs w:val="32"/>
        </w:rPr>
      </w:pPr>
      <w:r w:rsidRPr="00FC027E">
        <w:rPr>
          <w:rFonts w:ascii="Roboto" w:hAnsi="Roboto"/>
          <w:b/>
          <w:bCs/>
          <w:sz w:val="32"/>
          <w:szCs w:val="32"/>
        </w:rPr>
        <w:t>Town of Stewiacke</w:t>
      </w:r>
    </w:p>
    <w:p w14:paraId="0445784C" w14:textId="3B1A067D" w:rsidR="008D46FE" w:rsidRPr="00FC027E" w:rsidRDefault="00CC20A0" w:rsidP="000E6087">
      <w:pPr>
        <w:pStyle w:val="Body"/>
        <w:spacing w:after="0" w:line="240" w:lineRule="auto"/>
        <w:jc w:val="center"/>
        <w:rPr>
          <w:rFonts w:ascii="Roboto" w:hAnsi="Roboto"/>
          <w:b/>
          <w:bCs/>
          <w:sz w:val="32"/>
          <w:szCs w:val="32"/>
        </w:rPr>
      </w:pPr>
      <w:r w:rsidRPr="00FC027E">
        <w:rPr>
          <w:rFonts w:ascii="Roboto" w:hAnsi="Roboto"/>
          <w:b/>
          <w:bCs/>
          <w:sz w:val="32"/>
          <w:szCs w:val="32"/>
        </w:rPr>
        <w:t>Active Living and Recreation</w:t>
      </w:r>
      <w:r w:rsidR="00AF6745" w:rsidRPr="00FC027E">
        <w:rPr>
          <w:rFonts w:ascii="Roboto" w:hAnsi="Roboto"/>
          <w:b/>
          <w:bCs/>
          <w:sz w:val="32"/>
          <w:szCs w:val="32"/>
        </w:rPr>
        <w:t xml:space="preserve"> Strateg</w:t>
      </w:r>
      <w:r w:rsidRPr="00FC027E">
        <w:rPr>
          <w:rFonts w:ascii="Roboto" w:hAnsi="Roboto"/>
          <w:b/>
          <w:bCs/>
          <w:sz w:val="32"/>
          <w:szCs w:val="32"/>
        </w:rPr>
        <w:t>y</w:t>
      </w:r>
    </w:p>
    <w:p w14:paraId="0A88CC44" w14:textId="5AC89E97" w:rsidR="00B82C18" w:rsidRPr="00FC027E" w:rsidRDefault="008D46FE" w:rsidP="000E6087">
      <w:pPr>
        <w:pStyle w:val="Body"/>
        <w:spacing w:after="0" w:line="240" w:lineRule="auto"/>
        <w:jc w:val="center"/>
        <w:rPr>
          <w:rFonts w:ascii="Roboto" w:hAnsi="Roboto"/>
          <w:b/>
          <w:bCs/>
          <w:sz w:val="32"/>
          <w:szCs w:val="32"/>
        </w:rPr>
      </w:pPr>
      <w:r w:rsidRPr="00FC027E">
        <w:rPr>
          <w:rFonts w:ascii="Roboto" w:hAnsi="Roboto"/>
          <w:b/>
          <w:bCs/>
          <w:sz w:val="32"/>
          <w:szCs w:val="32"/>
        </w:rPr>
        <w:t>(</w:t>
      </w:r>
      <w:r w:rsidR="00CC20A0" w:rsidRPr="00FC027E">
        <w:rPr>
          <w:rFonts w:ascii="Roboto" w:hAnsi="Roboto"/>
          <w:b/>
          <w:bCs/>
          <w:sz w:val="32"/>
          <w:szCs w:val="32"/>
        </w:rPr>
        <w:t>2025</w:t>
      </w:r>
      <w:r w:rsidR="00594F8A" w:rsidRPr="00FC027E">
        <w:rPr>
          <w:rFonts w:ascii="Roboto" w:hAnsi="Roboto"/>
          <w:b/>
          <w:bCs/>
          <w:sz w:val="32"/>
          <w:szCs w:val="32"/>
        </w:rPr>
        <w:t xml:space="preserve"> to 20</w:t>
      </w:r>
      <w:r w:rsidR="00CC20A0" w:rsidRPr="00FC027E">
        <w:rPr>
          <w:rFonts w:ascii="Roboto" w:hAnsi="Roboto"/>
          <w:b/>
          <w:bCs/>
          <w:sz w:val="32"/>
          <w:szCs w:val="32"/>
        </w:rPr>
        <w:t>30</w:t>
      </w:r>
      <w:r w:rsidRPr="00FC027E">
        <w:rPr>
          <w:rFonts w:ascii="Roboto" w:hAnsi="Roboto"/>
          <w:b/>
          <w:bCs/>
          <w:sz w:val="32"/>
          <w:szCs w:val="32"/>
        </w:rPr>
        <w:t>)</w:t>
      </w:r>
    </w:p>
    <w:p w14:paraId="6B73AA3C" w14:textId="77777777" w:rsidR="008D46FE" w:rsidRPr="00FC027E" w:rsidRDefault="008D46FE" w:rsidP="000E6087">
      <w:pPr>
        <w:pStyle w:val="Body"/>
        <w:jc w:val="center"/>
        <w:rPr>
          <w:rFonts w:ascii="Roboto" w:hAnsi="Roboto"/>
          <w:b/>
          <w:bCs/>
          <w:sz w:val="32"/>
          <w:szCs w:val="32"/>
        </w:rPr>
      </w:pPr>
    </w:p>
    <w:p w14:paraId="4775F5EE" w14:textId="6E6D496B" w:rsidR="00594F8A" w:rsidRPr="00FC027E" w:rsidRDefault="00645D2A" w:rsidP="000E6087">
      <w:pPr>
        <w:pStyle w:val="Body"/>
        <w:jc w:val="center"/>
        <w:rPr>
          <w:rFonts w:ascii="Roboto" w:hAnsi="Roboto"/>
          <w:b/>
          <w:bCs/>
          <w:sz w:val="32"/>
          <w:szCs w:val="32"/>
        </w:rPr>
      </w:pPr>
      <w:r>
        <w:rPr>
          <w:rFonts w:ascii="Roboto" w:hAnsi="Roboto"/>
          <w:b/>
          <w:bCs/>
          <w:sz w:val="32"/>
          <w:szCs w:val="32"/>
        </w:rPr>
        <w:t xml:space="preserve">March </w:t>
      </w:r>
      <w:r w:rsidR="00AD7145">
        <w:rPr>
          <w:rFonts w:ascii="Roboto" w:hAnsi="Roboto"/>
          <w:b/>
          <w:bCs/>
          <w:sz w:val="32"/>
          <w:szCs w:val="32"/>
        </w:rPr>
        <w:t>2025</w:t>
      </w:r>
    </w:p>
    <w:p w14:paraId="3D1103ED" w14:textId="77777777" w:rsidR="00594F8A" w:rsidRDefault="00594F8A">
      <w:pPr>
        <w:rPr>
          <w:rFonts w:ascii="Roboto" w:hAnsi="Roboto"/>
        </w:rPr>
      </w:pPr>
    </w:p>
    <w:p w14:paraId="6A3173E3" w14:textId="77777777" w:rsidR="005075CA" w:rsidRPr="00FC027E" w:rsidRDefault="005075CA" w:rsidP="005075CA">
      <w:pPr>
        <w:rPr>
          <w:rFonts w:ascii="Roboto" w:hAnsi="Roboto"/>
        </w:rPr>
        <w:sectPr w:rsidR="005075CA" w:rsidRPr="00FC027E" w:rsidSect="00156703">
          <w:pgSz w:w="12240" w:h="15840"/>
          <w:pgMar w:top="1440" w:right="1440" w:bottom="1440" w:left="1440" w:header="708" w:footer="708" w:gutter="0"/>
          <w:cols w:space="708"/>
          <w:docGrid w:linePitch="360"/>
        </w:sectPr>
      </w:pPr>
    </w:p>
    <w:bookmarkStart w:id="0" w:name="_Toc190960509" w:displacedByCustomXml="next"/>
    <w:sdt>
      <w:sdtPr>
        <w:rPr>
          <w:rFonts w:asciiTheme="minorHAnsi" w:eastAsiaTheme="minorHAnsi" w:hAnsiTheme="minorHAnsi" w:cstheme="minorBidi"/>
          <w:b w:val="0"/>
          <w:bCs w:val="0"/>
          <w:color w:val="auto"/>
          <w:sz w:val="22"/>
          <w:szCs w:val="22"/>
          <w:bdr w:val="none" w:sz="0" w:space="0" w:color="auto"/>
          <w:lang w:val="en-CA"/>
        </w:rPr>
        <w:id w:val="1572385788"/>
        <w:docPartObj>
          <w:docPartGallery w:val="Table of Contents"/>
          <w:docPartUnique/>
        </w:docPartObj>
      </w:sdtPr>
      <w:sdtEndPr>
        <w:rPr>
          <w:rFonts w:ascii="Roboto" w:hAnsi="Roboto"/>
          <w:noProof/>
        </w:rPr>
      </w:sdtEndPr>
      <w:sdtContent>
        <w:p w14:paraId="25564B6C" w14:textId="25C3E965" w:rsidR="007E12DA" w:rsidRPr="00FC027E" w:rsidRDefault="007E12DA" w:rsidP="0069153B">
          <w:pPr>
            <w:pStyle w:val="Heading1"/>
          </w:pPr>
          <w:r w:rsidRPr="00FC027E">
            <w:t>Table of Contents</w:t>
          </w:r>
          <w:bookmarkEnd w:id="0"/>
        </w:p>
        <w:p w14:paraId="64D5E2EA" w14:textId="2284C427" w:rsidR="00185ABE" w:rsidRPr="00185ABE" w:rsidRDefault="007E12DA">
          <w:pPr>
            <w:pStyle w:val="TOC1"/>
            <w:tabs>
              <w:tab w:val="right" w:leader="dot" w:pos="9350"/>
            </w:tabs>
            <w:rPr>
              <w:rFonts w:ascii="Roboto" w:eastAsiaTheme="minorEastAsia" w:hAnsi="Roboto"/>
              <w:noProof/>
              <w:kern w:val="2"/>
              <w:sz w:val="24"/>
              <w:szCs w:val="24"/>
              <w:lang w:eastAsia="en-CA"/>
              <w14:ligatures w14:val="standardContextual"/>
            </w:rPr>
          </w:pPr>
          <w:r w:rsidRPr="00185ABE">
            <w:rPr>
              <w:rFonts w:ascii="Roboto" w:hAnsi="Roboto"/>
            </w:rPr>
            <w:fldChar w:fldCharType="begin"/>
          </w:r>
          <w:r w:rsidRPr="00185ABE">
            <w:rPr>
              <w:rFonts w:ascii="Roboto" w:hAnsi="Roboto"/>
            </w:rPr>
            <w:instrText xml:space="preserve"> TOC \o "1-3" \h \z \u </w:instrText>
          </w:r>
          <w:r w:rsidRPr="00185ABE">
            <w:rPr>
              <w:rFonts w:ascii="Roboto" w:hAnsi="Roboto"/>
            </w:rPr>
            <w:fldChar w:fldCharType="separate"/>
          </w:r>
          <w:hyperlink w:anchor="_Toc190960509" w:history="1">
            <w:r w:rsidR="00185ABE" w:rsidRPr="00185ABE">
              <w:rPr>
                <w:rStyle w:val="Hyperlink"/>
                <w:rFonts w:ascii="Roboto" w:hAnsi="Roboto"/>
                <w:noProof/>
              </w:rPr>
              <w:t>Table of Contents</w:t>
            </w:r>
            <w:r w:rsidR="00185ABE" w:rsidRPr="00185ABE">
              <w:rPr>
                <w:rFonts w:ascii="Roboto" w:hAnsi="Roboto"/>
                <w:noProof/>
                <w:webHidden/>
              </w:rPr>
              <w:tab/>
            </w:r>
            <w:r w:rsidR="00185ABE" w:rsidRPr="00185ABE">
              <w:rPr>
                <w:rFonts w:ascii="Roboto" w:hAnsi="Roboto"/>
                <w:noProof/>
                <w:webHidden/>
              </w:rPr>
              <w:fldChar w:fldCharType="begin"/>
            </w:r>
            <w:r w:rsidR="00185ABE" w:rsidRPr="00185ABE">
              <w:rPr>
                <w:rFonts w:ascii="Roboto" w:hAnsi="Roboto"/>
                <w:noProof/>
                <w:webHidden/>
              </w:rPr>
              <w:instrText xml:space="preserve"> PAGEREF _Toc190960509 \h </w:instrText>
            </w:r>
            <w:r w:rsidR="00185ABE" w:rsidRPr="00185ABE">
              <w:rPr>
                <w:rFonts w:ascii="Roboto" w:hAnsi="Roboto"/>
                <w:noProof/>
                <w:webHidden/>
              </w:rPr>
            </w:r>
            <w:r w:rsidR="00185ABE" w:rsidRPr="00185ABE">
              <w:rPr>
                <w:rFonts w:ascii="Roboto" w:hAnsi="Roboto"/>
                <w:noProof/>
                <w:webHidden/>
              </w:rPr>
              <w:fldChar w:fldCharType="separate"/>
            </w:r>
            <w:r w:rsidR="00C0478D">
              <w:rPr>
                <w:rFonts w:ascii="Roboto" w:hAnsi="Roboto"/>
                <w:noProof/>
                <w:webHidden/>
              </w:rPr>
              <w:t>i</w:t>
            </w:r>
            <w:r w:rsidR="00185ABE" w:rsidRPr="00185ABE">
              <w:rPr>
                <w:rFonts w:ascii="Roboto" w:hAnsi="Roboto"/>
                <w:noProof/>
                <w:webHidden/>
              </w:rPr>
              <w:fldChar w:fldCharType="end"/>
            </w:r>
          </w:hyperlink>
        </w:p>
        <w:p w14:paraId="7C6F0C7C" w14:textId="4B9BCB69" w:rsidR="00185ABE" w:rsidRPr="00185ABE" w:rsidRDefault="00185ABE">
          <w:pPr>
            <w:pStyle w:val="TOC1"/>
            <w:tabs>
              <w:tab w:val="right" w:leader="dot" w:pos="9350"/>
            </w:tabs>
            <w:rPr>
              <w:rFonts w:ascii="Roboto" w:eastAsiaTheme="minorEastAsia" w:hAnsi="Roboto"/>
              <w:noProof/>
              <w:kern w:val="2"/>
              <w:sz w:val="24"/>
              <w:szCs w:val="24"/>
              <w:lang w:eastAsia="en-CA"/>
              <w14:ligatures w14:val="standardContextual"/>
            </w:rPr>
          </w:pPr>
          <w:hyperlink w:anchor="_Toc190960510" w:history="1">
            <w:r w:rsidRPr="00185ABE">
              <w:rPr>
                <w:rStyle w:val="Hyperlink"/>
                <w:rFonts w:ascii="Roboto" w:hAnsi="Roboto"/>
                <w:noProof/>
              </w:rPr>
              <w:t>Message from the Mayor, Town of Stewiacke</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_Toc190960510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ii</w:t>
            </w:r>
            <w:r w:rsidRPr="00185ABE">
              <w:rPr>
                <w:rFonts w:ascii="Roboto" w:hAnsi="Roboto"/>
                <w:noProof/>
                <w:webHidden/>
              </w:rPr>
              <w:fldChar w:fldCharType="end"/>
            </w:r>
          </w:hyperlink>
        </w:p>
        <w:p w14:paraId="4B3EFD50" w14:textId="08828921" w:rsidR="00185ABE" w:rsidRPr="00185ABE" w:rsidRDefault="00185ABE">
          <w:pPr>
            <w:pStyle w:val="TOC1"/>
            <w:tabs>
              <w:tab w:val="right" w:leader="dot" w:pos="9350"/>
            </w:tabs>
            <w:rPr>
              <w:rFonts w:ascii="Roboto" w:eastAsiaTheme="minorEastAsia" w:hAnsi="Roboto"/>
              <w:noProof/>
              <w:kern w:val="2"/>
              <w:sz w:val="24"/>
              <w:szCs w:val="24"/>
              <w:lang w:eastAsia="en-CA"/>
              <w14:ligatures w14:val="standardContextual"/>
            </w:rPr>
          </w:pPr>
          <w:hyperlink w:anchor="_Toc190960511" w:history="1">
            <w:r w:rsidRPr="00185ABE">
              <w:rPr>
                <w:rStyle w:val="Hyperlink"/>
                <w:rFonts w:ascii="Roboto" w:hAnsi="Roboto"/>
                <w:noProof/>
              </w:rPr>
              <w:t>Introduction</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_Toc190960511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1</w:t>
            </w:r>
            <w:r w:rsidRPr="00185ABE">
              <w:rPr>
                <w:rFonts w:ascii="Roboto" w:hAnsi="Roboto"/>
                <w:noProof/>
                <w:webHidden/>
              </w:rPr>
              <w:fldChar w:fldCharType="end"/>
            </w:r>
          </w:hyperlink>
        </w:p>
        <w:p w14:paraId="4A88C11A" w14:textId="54D03B95"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12" w:history="1">
            <w:r w:rsidRPr="00185ABE">
              <w:rPr>
                <w:rStyle w:val="Hyperlink"/>
                <w:rFonts w:ascii="Roboto" w:hAnsi="Roboto"/>
                <w:noProof/>
              </w:rPr>
              <w:t>Why do we Need an Active Living and Recreation Strategy?</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_Toc190960512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1</w:t>
            </w:r>
            <w:r w:rsidRPr="00185ABE">
              <w:rPr>
                <w:rFonts w:ascii="Roboto" w:hAnsi="Roboto"/>
                <w:noProof/>
                <w:webHidden/>
              </w:rPr>
              <w:fldChar w:fldCharType="end"/>
            </w:r>
          </w:hyperlink>
        </w:p>
        <w:p w14:paraId="7B64D084" w14:textId="07448CD0"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13" w:history="1">
            <w:r w:rsidRPr="00185ABE">
              <w:rPr>
                <w:rStyle w:val="Hyperlink"/>
                <w:rFonts w:ascii="Roboto" w:hAnsi="Roboto"/>
                <w:noProof/>
              </w:rPr>
              <w:t>About the Town</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_Toc190960513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1</w:t>
            </w:r>
            <w:r w:rsidRPr="00185ABE">
              <w:rPr>
                <w:rFonts w:ascii="Roboto" w:hAnsi="Roboto"/>
                <w:noProof/>
                <w:webHidden/>
              </w:rPr>
              <w:fldChar w:fldCharType="end"/>
            </w:r>
          </w:hyperlink>
        </w:p>
        <w:p w14:paraId="65A0627E" w14:textId="424BD489"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14" w:history="1">
            <w:r w:rsidRPr="00185ABE">
              <w:rPr>
                <w:rStyle w:val="Hyperlink"/>
                <w:rFonts w:ascii="Roboto" w:hAnsi="Roboto"/>
                <w:noProof/>
              </w:rPr>
              <w:t>Physical Activity Community Survey</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_Toc190960514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3</w:t>
            </w:r>
            <w:r w:rsidRPr="00185ABE">
              <w:rPr>
                <w:rFonts w:ascii="Roboto" w:hAnsi="Roboto"/>
                <w:noProof/>
                <w:webHidden/>
              </w:rPr>
              <w:fldChar w:fldCharType="end"/>
            </w:r>
          </w:hyperlink>
        </w:p>
        <w:p w14:paraId="54EF766E" w14:textId="20F4151F"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15" w:history="1">
            <w:r w:rsidRPr="00185ABE">
              <w:rPr>
                <w:rStyle w:val="Hyperlink"/>
                <w:rFonts w:ascii="Roboto" w:hAnsi="Roboto"/>
                <w:noProof/>
              </w:rPr>
              <w:t>How did we Develop this Strategy?</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_Toc190960515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2</w:t>
            </w:r>
            <w:r w:rsidRPr="00185ABE">
              <w:rPr>
                <w:rFonts w:ascii="Roboto" w:hAnsi="Roboto"/>
                <w:noProof/>
                <w:webHidden/>
              </w:rPr>
              <w:fldChar w:fldCharType="end"/>
            </w:r>
          </w:hyperlink>
        </w:p>
        <w:p w14:paraId="019F4111" w14:textId="42A88DF4"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16" w:history="1">
            <w:r w:rsidRPr="00185ABE">
              <w:rPr>
                <w:rStyle w:val="Hyperlink"/>
                <w:rFonts w:ascii="Roboto" w:hAnsi="Roboto"/>
                <w:noProof/>
              </w:rPr>
              <w:t>Diversity, Equity, Inclusion, and Accessibility</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_Toc190960516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4</w:t>
            </w:r>
            <w:r w:rsidRPr="00185ABE">
              <w:rPr>
                <w:rFonts w:ascii="Roboto" w:hAnsi="Roboto"/>
                <w:noProof/>
                <w:webHidden/>
              </w:rPr>
              <w:fldChar w:fldCharType="end"/>
            </w:r>
          </w:hyperlink>
        </w:p>
        <w:p w14:paraId="558FDA41" w14:textId="48925623"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17" w:history="1">
            <w:r w:rsidRPr="00185ABE">
              <w:rPr>
                <w:rStyle w:val="Hyperlink"/>
                <w:rFonts w:ascii="Roboto" w:hAnsi="Roboto"/>
                <w:noProof/>
              </w:rPr>
              <w:t>Monitoring and Evaluation</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_Toc190960517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6</w:t>
            </w:r>
            <w:r w:rsidRPr="00185ABE">
              <w:rPr>
                <w:rFonts w:ascii="Roboto" w:hAnsi="Roboto"/>
                <w:noProof/>
                <w:webHidden/>
              </w:rPr>
              <w:fldChar w:fldCharType="end"/>
            </w:r>
          </w:hyperlink>
        </w:p>
        <w:p w14:paraId="0AB4C87C" w14:textId="4C18F4BE" w:rsidR="00185ABE" w:rsidRPr="00185ABE" w:rsidRDefault="00185ABE">
          <w:pPr>
            <w:pStyle w:val="TOC1"/>
            <w:tabs>
              <w:tab w:val="right" w:leader="dot" w:pos="9350"/>
            </w:tabs>
            <w:rPr>
              <w:rFonts w:ascii="Roboto" w:eastAsiaTheme="minorEastAsia" w:hAnsi="Roboto"/>
              <w:noProof/>
              <w:kern w:val="2"/>
              <w:sz w:val="24"/>
              <w:szCs w:val="24"/>
              <w:lang w:eastAsia="en-CA"/>
              <w14:ligatures w14:val="standardContextual"/>
            </w:rPr>
          </w:pPr>
          <w:hyperlink w:anchor="_Toc190960518" w:history="1">
            <w:r w:rsidRPr="00185ABE">
              <w:rPr>
                <w:rStyle w:val="Hyperlink"/>
                <w:rFonts w:ascii="Roboto" w:hAnsi="Roboto"/>
                <w:noProof/>
              </w:rPr>
              <w:t>Vision, Mission and Values</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_Toc190960518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7</w:t>
            </w:r>
            <w:r w:rsidRPr="00185ABE">
              <w:rPr>
                <w:rFonts w:ascii="Roboto" w:hAnsi="Roboto"/>
                <w:noProof/>
                <w:webHidden/>
              </w:rPr>
              <w:fldChar w:fldCharType="end"/>
            </w:r>
          </w:hyperlink>
        </w:p>
        <w:p w14:paraId="547BE5F5" w14:textId="55DB6E24"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19" w:history="1">
            <w:r w:rsidRPr="00185ABE">
              <w:rPr>
                <w:rStyle w:val="Hyperlink"/>
                <w:rFonts w:ascii="Roboto" w:hAnsi="Roboto"/>
                <w:noProof/>
              </w:rPr>
              <w:t>Vision</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_Toc190960519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7</w:t>
            </w:r>
            <w:r w:rsidRPr="00185ABE">
              <w:rPr>
                <w:rFonts w:ascii="Roboto" w:hAnsi="Roboto"/>
                <w:noProof/>
                <w:webHidden/>
              </w:rPr>
              <w:fldChar w:fldCharType="end"/>
            </w:r>
          </w:hyperlink>
        </w:p>
        <w:p w14:paraId="3031C896" w14:textId="24BFC7CD"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20" w:history="1">
            <w:r w:rsidRPr="00185ABE">
              <w:rPr>
                <w:rStyle w:val="Hyperlink"/>
                <w:rFonts w:ascii="Roboto" w:hAnsi="Roboto"/>
                <w:noProof/>
              </w:rPr>
              <w:t>Mission</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_Toc190960520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7</w:t>
            </w:r>
            <w:r w:rsidRPr="00185ABE">
              <w:rPr>
                <w:rFonts w:ascii="Roboto" w:hAnsi="Roboto"/>
                <w:noProof/>
                <w:webHidden/>
              </w:rPr>
              <w:fldChar w:fldCharType="end"/>
            </w:r>
          </w:hyperlink>
        </w:p>
        <w:p w14:paraId="00E90181" w14:textId="55A21696" w:rsidR="00185ABE" w:rsidRPr="00185ABE" w:rsidRDefault="00185ABE">
          <w:pPr>
            <w:pStyle w:val="TOC2"/>
            <w:tabs>
              <w:tab w:val="right" w:leader="dot" w:pos="9350"/>
            </w:tabs>
            <w:rPr>
              <w:rFonts w:ascii="Roboto" w:eastAsiaTheme="minorEastAsia" w:hAnsi="Roboto"/>
              <w:noProof/>
              <w:kern w:val="2"/>
              <w:sz w:val="24"/>
              <w:szCs w:val="24"/>
              <w:lang w:eastAsia="en-CA"/>
              <w14:ligatures w14:val="standardContextual"/>
            </w:rPr>
          </w:pPr>
          <w:hyperlink w:anchor="_Toc190960521" w:history="1">
            <w:r w:rsidRPr="00185ABE">
              <w:rPr>
                <w:rStyle w:val="Hyperlink"/>
                <w:rFonts w:ascii="Roboto" w:hAnsi="Roboto"/>
                <w:noProof/>
              </w:rPr>
              <w:t>Values</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_Toc190960521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7</w:t>
            </w:r>
            <w:r w:rsidRPr="00185ABE">
              <w:rPr>
                <w:rFonts w:ascii="Roboto" w:hAnsi="Roboto"/>
                <w:noProof/>
                <w:webHidden/>
              </w:rPr>
              <w:fldChar w:fldCharType="end"/>
            </w:r>
          </w:hyperlink>
        </w:p>
        <w:p w14:paraId="05EB71A2" w14:textId="0707CB9F" w:rsidR="00185ABE" w:rsidRPr="00185ABE" w:rsidRDefault="00185ABE">
          <w:pPr>
            <w:pStyle w:val="TOC1"/>
            <w:tabs>
              <w:tab w:val="right" w:leader="dot" w:pos="9350"/>
            </w:tabs>
            <w:rPr>
              <w:rFonts w:ascii="Roboto" w:eastAsiaTheme="minorEastAsia" w:hAnsi="Roboto"/>
              <w:noProof/>
              <w:kern w:val="2"/>
              <w:sz w:val="24"/>
              <w:szCs w:val="24"/>
              <w:lang w:eastAsia="en-CA"/>
              <w14:ligatures w14:val="standardContextual"/>
            </w:rPr>
          </w:pPr>
          <w:hyperlink w:anchor="_Toc190960522" w:history="1">
            <w:r w:rsidRPr="00185ABE">
              <w:rPr>
                <w:rStyle w:val="Hyperlink"/>
                <w:rFonts w:ascii="Roboto" w:hAnsi="Roboto"/>
                <w:noProof/>
              </w:rPr>
              <w:t>Strategic Directions</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_Toc190960522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8</w:t>
            </w:r>
            <w:r w:rsidRPr="00185ABE">
              <w:rPr>
                <w:rFonts w:ascii="Roboto" w:hAnsi="Roboto"/>
                <w:noProof/>
                <w:webHidden/>
              </w:rPr>
              <w:fldChar w:fldCharType="end"/>
            </w:r>
          </w:hyperlink>
        </w:p>
        <w:p w14:paraId="3472F712" w14:textId="1FCC938A" w:rsidR="00185ABE" w:rsidRPr="00185ABE" w:rsidRDefault="00185ABE">
          <w:pPr>
            <w:pStyle w:val="TOC2"/>
            <w:tabs>
              <w:tab w:val="left" w:pos="720"/>
              <w:tab w:val="right" w:leader="dot" w:pos="9350"/>
            </w:tabs>
            <w:rPr>
              <w:rFonts w:ascii="Roboto" w:eastAsiaTheme="minorEastAsia" w:hAnsi="Roboto"/>
              <w:noProof/>
              <w:kern w:val="2"/>
              <w:sz w:val="24"/>
              <w:szCs w:val="24"/>
              <w:lang w:eastAsia="en-CA"/>
              <w14:ligatures w14:val="standardContextual"/>
            </w:rPr>
          </w:pPr>
          <w:hyperlink w:anchor="_Toc190960523" w:history="1">
            <w:r w:rsidRPr="00185ABE">
              <w:rPr>
                <w:rStyle w:val="Hyperlink"/>
                <w:rFonts w:ascii="Roboto" w:hAnsi="Roboto"/>
                <w:noProof/>
              </w:rPr>
              <w:t>1.</w:t>
            </w:r>
            <w:r w:rsidRPr="00185ABE">
              <w:rPr>
                <w:rFonts w:ascii="Roboto" w:eastAsiaTheme="minorEastAsia" w:hAnsi="Roboto"/>
                <w:noProof/>
                <w:kern w:val="2"/>
                <w:sz w:val="24"/>
                <w:szCs w:val="24"/>
                <w:lang w:eastAsia="en-CA"/>
                <w14:ligatures w14:val="standardContextual"/>
              </w:rPr>
              <w:tab/>
            </w:r>
            <w:r w:rsidRPr="00185ABE">
              <w:rPr>
                <w:rStyle w:val="Hyperlink"/>
                <w:rFonts w:ascii="Roboto" w:hAnsi="Roboto"/>
                <w:noProof/>
              </w:rPr>
              <w:t>Strategic Direction: Natural and Built Environments</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_Toc190960523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8</w:t>
            </w:r>
            <w:r w:rsidRPr="00185ABE">
              <w:rPr>
                <w:rFonts w:ascii="Roboto" w:hAnsi="Roboto"/>
                <w:noProof/>
                <w:webHidden/>
              </w:rPr>
              <w:fldChar w:fldCharType="end"/>
            </w:r>
          </w:hyperlink>
        </w:p>
        <w:p w14:paraId="397D3AC0" w14:textId="1A6BBC58" w:rsidR="00185ABE" w:rsidRPr="00185ABE" w:rsidRDefault="00185ABE">
          <w:pPr>
            <w:pStyle w:val="TOC2"/>
            <w:tabs>
              <w:tab w:val="left" w:pos="720"/>
              <w:tab w:val="right" w:leader="dot" w:pos="9350"/>
            </w:tabs>
            <w:rPr>
              <w:rFonts w:ascii="Roboto" w:eastAsiaTheme="minorEastAsia" w:hAnsi="Roboto"/>
              <w:noProof/>
              <w:kern w:val="2"/>
              <w:sz w:val="24"/>
              <w:szCs w:val="24"/>
              <w:lang w:eastAsia="en-CA"/>
              <w14:ligatures w14:val="standardContextual"/>
            </w:rPr>
          </w:pPr>
          <w:hyperlink w:anchor="_Toc190960524" w:history="1">
            <w:r w:rsidRPr="00185ABE">
              <w:rPr>
                <w:rStyle w:val="Hyperlink"/>
                <w:rFonts w:ascii="Roboto" w:hAnsi="Roboto"/>
                <w:noProof/>
              </w:rPr>
              <w:t>2.</w:t>
            </w:r>
            <w:r w:rsidRPr="00185ABE">
              <w:rPr>
                <w:rFonts w:ascii="Roboto" w:eastAsiaTheme="minorEastAsia" w:hAnsi="Roboto"/>
                <w:noProof/>
                <w:kern w:val="2"/>
                <w:sz w:val="24"/>
                <w:szCs w:val="24"/>
                <w:lang w:eastAsia="en-CA"/>
                <w14:ligatures w14:val="standardContextual"/>
              </w:rPr>
              <w:tab/>
            </w:r>
            <w:r w:rsidRPr="00185ABE">
              <w:rPr>
                <w:rStyle w:val="Hyperlink"/>
                <w:rFonts w:ascii="Roboto" w:hAnsi="Roboto"/>
                <w:noProof/>
              </w:rPr>
              <w:t>Strategic Direction: Social Environments</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_Toc190960524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10</w:t>
            </w:r>
            <w:r w:rsidRPr="00185ABE">
              <w:rPr>
                <w:rFonts w:ascii="Roboto" w:hAnsi="Roboto"/>
                <w:noProof/>
                <w:webHidden/>
              </w:rPr>
              <w:fldChar w:fldCharType="end"/>
            </w:r>
          </w:hyperlink>
        </w:p>
        <w:p w14:paraId="14439DB3" w14:textId="57FBB5B0" w:rsidR="00185ABE" w:rsidRPr="00185ABE" w:rsidRDefault="00185ABE">
          <w:pPr>
            <w:pStyle w:val="TOC2"/>
            <w:tabs>
              <w:tab w:val="left" w:pos="720"/>
              <w:tab w:val="right" w:leader="dot" w:pos="9350"/>
            </w:tabs>
            <w:rPr>
              <w:rFonts w:ascii="Roboto" w:eastAsiaTheme="minorEastAsia" w:hAnsi="Roboto"/>
              <w:noProof/>
              <w:kern w:val="2"/>
              <w:sz w:val="24"/>
              <w:szCs w:val="24"/>
              <w:lang w:eastAsia="en-CA"/>
              <w14:ligatures w14:val="standardContextual"/>
            </w:rPr>
          </w:pPr>
          <w:hyperlink w:anchor="_Toc190960525" w:history="1">
            <w:r w:rsidRPr="00185ABE">
              <w:rPr>
                <w:rStyle w:val="Hyperlink"/>
                <w:rFonts w:ascii="Roboto" w:hAnsi="Roboto"/>
                <w:noProof/>
              </w:rPr>
              <w:t>3.</w:t>
            </w:r>
            <w:r w:rsidRPr="00185ABE">
              <w:rPr>
                <w:rFonts w:ascii="Roboto" w:eastAsiaTheme="minorEastAsia" w:hAnsi="Roboto"/>
                <w:noProof/>
                <w:kern w:val="2"/>
                <w:sz w:val="24"/>
                <w:szCs w:val="24"/>
                <w:lang w:eastAsia="en-CA"/>
                <w14:ligatures w14:val="standardContextual"/>
              </w:rPr>
              <w:tab/>
            </w:r>
            <w:r w:rsidRPr="00185ABE">
              <w:rPr>
                <w:rStyle w:val="Hyperlink"/>
                <w:rFonts w:ascii="Roboto" w:hAnsi="Roboto"/>
                <w:noProof/>
              </w:rPr>
              <w:t>Strategic Direction: Partnerships and Capacity-Building</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_Toc190960525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11</w:t>
            </w:r>
            <w:r w:rsidRPr="00185ABE">
              <w:rPr>
                <w:rFonts w:ascii="Roboto" w:hAnsi="Roboto"/>
                <w:noProof/>
                <w:webHidden/>
              </w:rPr>
              <w:fldChar w:fldCharType="end"/>
            </w:r>
          </w:hyperlink>
        </w:p>
        <w:p w14:paraId="010591D4" w14:textId="4110DFB9" w:rsidR="00185ABE" w:rsidRPr="00185ABE" w:rsidRDefault="00185ABE">
          <w:pPr>
            <w:pStyle w:val="TOC2"/>
            <w:tabs>
              <w:tab w:val="left" w:pos="720"/>
              <w:tab w:val="right" w:leader="dot" w:pos="9350"/>
            </w:tabs>
            <w:rPr>
              <w:rFonts w:ascii="Roboto" w:eastAsiaTheme="minorEastAsia" w:hAnsi="Roboto"/>
              <w:noProof/>
              <w:kern w:val="2"/>
              <w:sz w:val="24"/>
              <w:szCs w:val="24"/>
              <w:lang w:eastAsia="en-CA"/>
              <w14:ligatures w14:val="standardContextual"/>
            </w:rPr>
          </w:pPr>
          <w:hyperlink w:anchor="_Toc190960526" w:history="1">
            <w:r w:rsidRPr="00185ABE">
              <w:rPr>
                <w:rStyle w:val="Hyperlink"/>
                <w:rFonts w:ascii="Roboto" w:hAnsi="Roboto"/>
                <w:noProof/>
              </w:rPr>
              <w:t>4.</w:t>
            </w:r>
            <w:r w:rsidRPr="00185ABE">
              <w:rPr>
                <w:rFonts w:ascii="Roboto" w:eastAsiaTheme="minorEastAsia" w:hAnsi="Roboto"/>
                <w:noProof/>
                <w:kern w:val="2"/>
                <w:sz w:val="24"/>
                <w:szCs w:val="24"/>
                <w:lang w:eastAsia="en-CA"/>
                <w14:ligatures w14:val="standardContextual"/>
              </w:rPr>
              <w:tab/>
            </w:r>
            <w:r w:rsidRPr="00185ABE">
              <w:rPr>
                <w:rStyle w:val="Hyperlink"/>
                <w:rFonts w:ascii="Roboto" w:hAnsi="Roboto"/>
                <w:noProof/>
              </w:rPr>
              <w:t>Strategic Direction: Communication and Outreach</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_Toc190960526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12</w:t>
            </w:r>
            <w:r w:rsidRPr="00185ABE">
              <w:rPr>
                <w:rFonts w:ascii="Roboto" w:hAnsi="Roboto"/>
                <w:noProof/>
                <w:webHidden/>
              </w:rPr>
              <w:fldChar w:fldCharType="end"/>
            </w:r>
          </w:hyperlink>
        </w:p>
        <w:p w14:paraId="4DB83587" w14:textId="67B73C1A" w:rsidR="00185ABE" w:rsidRPr="00185ABE" w:rsidRDefault="00185ABE">
          <w:pPr>
            <w:pStyle w:val="TOC1"/>
            <w:tabs>
              <w:tab w:val="right" w:leader="dot" w:pos="9350"/>
            </w:tabs>
            <w:rPr>
              <w:rFonts w:ascii="Roboto" w:eastAsiaTheme="minorEastAsia" w:hAnsi="Roboto"/>
              <w:noProof/>
              <w:kern w:val="2"/>
              <w:sz w:val="24"/>
              <w:szCs w:val="24"/>
              <w:lang w:eastAsia="en-CA"/>
              <w14:ligatures w14:val="standardContextual"/>
            </w:rPr>
          </w:pPr>
          <w:hyperlink w:anchor="_Toc190960527" w:history="1">
            <w:r w:rsidRPr="00185ABE">
              <w:rPr>
                <w:rStyle w:val="Hyperlink"/>
                <w:rFonts w:ascii="Roboto" w:hAnsi="Roboto"/>
                <w:noProof/>
              </w:rPr>
              <w:t>Moving Forward</w:t>
            </w:r>
            <w:r w:rsidRPr="00185ABE">
              <w:rPr>
                <w:rFonts w:ascii="Roboto" w:hAnsi="Roboto"/>
                <w:noProof/>
                <w:webHidden/>
              </w:rPr>
              <w:tab/>
            </w:r>
            <w:r w:rsidRPr="00185ABE">
              <w:rPr>
                <w:rFonts w:ascii="Roboto" w:hAnsi="Roboto"/>
                <w:noProof/>
                <w:webHidden/>
              </w:rPr>
              <w:fldChar w:fldCharType="begin"/>
            </w:r>
            <w:r w:rsidRPr="00185ABE">
              <w:rPr>
                <w:rFonts w:ascii="Roboto" w:hAnsi="Roboto"/>
                <w:noProof/>
                <w:webHidden/>
              </w:rPr>
              <w:instrText xml:space="preserve"> PAGEREF _Toc190960527 \h </w:instrText>
            </w:r>
            <w:r w:rsidRPr="00185ABE">
              <w:rPr>
                <w:rFonts w:ascii="Roboto" w:hAnsi="Roboto"/>
                <w:noProof/>
                <w:webHidden/>
              </w:rPr>
            </w:r>
            <w:r w:rsidRPr="00185ABE">
              <w:rPr>
                <w:rFonts w:ascii="Roboto" w:hAnsi="Roboto"/>
                <w:noProof/>
                <w:webHidden/>
              </w:rPr>
              <w:fldChar w:fldCharType="separate"/>
            </w:r>
            <w:r w:rsidR="00C0478D">
              <w:rPr>
                <w:rFonts w:ascii="Roboto" w:hAnsi="Roboto"/>
                <w:noProof/>
                <w:webHidden/>
              </w:rPr>
              <w:t>13</w:t>
            </w:r>
            <w:r w:rsidRPr="00185ABE">
              <w:rPr>
                <w:rFonts w:ascii="Roboto" w:hAnsi="Roboto"/>
                <w:noProof/>
                <w:webHidden/>
              </w:rPr>
              <w:fldChar w:fldCharType="end"/>
            </w:r>
          </w:hyperlink>
        </w:p>
        <w:p w14:paraId="7A98303E" w14:textId="2EEA48C6" w:rsidR="007E12DA" w:rsidRPr="00185ABE" w:rsidRDefault="007E12DA">
          <w:pPr>
            <w:rPr>
              <w:rFonts w:ascii="Roboto" w:hAnsi="Roboto"/>
              <w:noProof/>
            </w:rPr>
          </w:pPr>
          <w:r w:rsidRPr="00185ABE">
            <w:rPr>
              <w:rFonts w:ascii="Roboto" w:hAnsi="Roboto"/>
              <w:b/>
              <w:bCs/>
              <w:noProof/>
            </w:rPr>
            <w:fldChar w:fldCharType="end"/>
          </w:r>
        </w:p>
      </w:sdtContent>
    </w:sdt>
    <w:p w14:paraId="3C13A101" w14:textId="77777777" w:rsidR="00AD7145" w:rsidRDefault="00AD7145">
      <w:pPr>
        <w:rPr>
          <w:rFonts w:ascii="Roboto" w:hAnsi="Roboto"/>
          <w:noProof/>
        </w:rPr>
      </w:pPr>
    </w:p>
    <w:p w14:paraId="2547C33D" w14:textId="4D19B0BC" w:rsidR="00AD7145" w:rsidRDefault="00AD7145">
      <w:pPr>
        <w:rPr>
          <w:rFonts w:ascii="Roboto" w:hAnsi="Roboto"/>
          <w:noProof/>
        </w:rPr>
      </w:pPr>
      <w:r>
        <w:rPr>
          <w:rFonts w:ascii="Roboto" w:hAnsi="Roboto"/>
          <w:noProof/>
        </w:rPr>
        <w:br w:type="page"/>
      </w:r>
    </w:p>
    <w:p w14:paraId="6D9DF143" w14:textId="66B7402F" w:rsidR="00AD7145" w:rsidRDefault="00AD7145" w:rsidP="0069153B">
      <w:pPr>
        <w:pStyle w:val="Heading1"/>
      </w:pPr>
      <w:bookmarkStart w:id="1" w:name="_Toc190960510"/>
      <w:r>
        <w:lastRenderedPageBreak/>
        <w:t>Message from the Mayor, Town of Stewiacke</w:t>
      </w:r>
      <w:bookmarkEnd w:id="1"/>
    </w:p>
    <w:p w14:paraId="4B7ABF24" w14:textId="77777777" w:rsidR="00AD7145" w:rsidRDefault="00AD7145">
      <w:pPr>
        <w:rPr>
          <w:rFonts w:ascii="Roboto" w:hAnsi="Roboto"/>
        </w:rPr>
      </w:pPr>
    </w:p>
    <w:p w14:paraId="2EA4BA85" w14:textId="009D6CDB" w:rsidR="004711C0" w:rsidRPr="004711C0" w:rsidRDefault="004711C0" w:rsidP="004711C0">
      <w:pPr>
        <w:rPr>
          <w:rFonts w:ascii="Roboto" w:hAnsi="Roboto"/>
        </w:rPr>
      </w:pPr>
      <w:r w:rsidRPr="004711C0">
        <w:rPr>
          <w:rFonts w:ascii="Roboto" w:hAnsi="Roboto"/>
        </w:rPr>
        <w:t xml:space="preserve">Despite the unexpected challenges that have arisen since the launch of our previous Physical Activity and Recreation Strategic Plan (2019 - 2024), particularly due to the Global Pandemic and its resulting restrictions, it has been truly uplifting to see our community advance with resilience and determination in pursuit of its goals. During my short tenure as your mayor, I have had the privilege of witnessing the commitment and teamwork of Stewiacke’s Recreation and Physical Activity Coordinator, along with dedicated community members and key </w:t>
      </w:r>
      <w:r w:rsidR="00C32B71">
        <w:rPr>
          <w:rFonts w:ascii="Roboto" w:hAnsi="Roboto"/>
        </w:rPr>
        <w:t xml:space="preserve">partner organizations </w:t>
      </w:r>
      <w:r w:rsidRPr="004711C0">
        <w:rPr>
          <w:rFonts w:ascii="Roboto" w:hAnsi="Roboto"/>
        </w:rPr>
        <w:t>who are passionate about promoting an active and healthy Stewiacke!</w:t>
      </w:r>
    </w:p>
    <w:p w14:paraId="56987F19" w14:textId="77777777" w:rsidR="004711C0" w:rsidRPr="004711C0" w:rsidRDefault="004711C0" w:rsidP="004711C0">
      <w:pPr>
        <w:rPr>
          <w:rFonts w:ascii="Roboto" w:hAnsi="Roboto"/>
        </w:rPr>
      </w:pPr>
      <w:r w:rsidRPr="004711C0">
        <w:rPr>
          <w:rFonts w:ascii="Roboto" w:hAnsi="Roboto"/>
        </w:rPr>
        <w:t>Our new plan, which will steer us for the next five years, aligns with the priorities established by provincial and federal governments, ensuring we leverage funding opportunities that will benefit people of all ages, both now and in the future.</w:t>
      </w:r>
    </w:p>
    <w:p w14:paraId="3DA1CEB6" w14:textId="3D876598" w:rsidR="004711C0" w:rsidRPr="004711C0" w:rsidRDefault="004711C0" w:rsidP="004711C0">
      <w:pPr>
        <w:rPr>
          <w:rFonts w:ascii="Roboto" w:hAnsi="Roboto"/>
        </w:rPr>
      </w:pPr>
      <w:r w:rsidRPr="004711C0">
        <w:rPr>
          <w:rFonts w:ascii="Roboto" w:hAnsi="Roboto"/>
        </w:rPr>
        <w:t xml:space="preserve">Research shows that even minimal recreational activities can significantly improve not just physical health, but also mental, emotional, and social well-being, especially for those who experience loneliness and isolation. We aspire for this new </w:t>
      </w:r>
      <w:r w:rsidR="00C32B71">
        <w:rPr>
          <w:rFonts w:ascii="Roboto" w:hAnsi="Roboto"/>
        </w:rPr>
        <w:t xml:space="preserve">active living and </w:t>
      </w:r>
      <w:r w:rsidRPr="004711C0">
        <w:rPr>
          <w:rFonts w:ascii="Roboto" w:hAnsi="Roboto"/>
        </w:rPr>
        <w:t>recreatio</w:t>
      </w:r>
      <w:r w:rsidR="00C32B71">
        <w:rPr>
          <w:rFonts w:ascii="Roboto" w:hAnsi="Roboto"/>
        </w:rPr>
        <w:t>n</w:t>
      </w:r>
      <w:r w:rsidRPr="004711C0">
        <w:rPr>
          <w:rFonts w:ascii="Roboto" w:hAnsi="Roboto"/>
        </w:rPr>
        <w:t xml:space="preserve"> strategy to create more opportunities for </w:t>
      </w:r>
      <w:r w:rsidR="00C32B71">
        <w:rPr>
          <w:rFonts w:ascii="Roboto" w:hAnsi="Roboto"/>
        </w:rPr>
        <w:t>movement</w:t>
      </w:r>
      <w:r w:rsidRPr="004711C0">
        <w:rPr>
          <w:rFonts w:ascii="Roboto" w:hAnsi="Roboto"/>
        </w:rPr>
        <w:t xml:space="preserve"> and foster social engagement among residents of all ages, thus enhancing the overall health of our community members.</w:t>
      </w:r>
    </w:p>
    <w:p w14:paraId="79C45B0F" w14:textId="77777777" w:rsidR="004711C0" w:rsidRPr="004711C0" w:rsidRDefault="004711C0" w:rsidP="004711C0">
      <w:pPr>
        <w:rPr>
          <w:rFonts w:ascii="Roboto" w:hAnsi="Roboto"/>
        </w:rPr>
      </w:pPr>
      <w:r w:rsidRPr="004711C0">
        <w:rPr>
          <w:rFonts w:ascii="Roboto" w:hAnsi="Roboto"/>
        </w:rPr>
        <w:t>On behalf of myself and the members of Council, I would like to express our heartfelt gratitude to everyone involved and congratulate you on a job well done.</w:t>
      </w:r>
    </w:p>
    <w:p w14:paraId="503418CF" w14:textId="77777777" w:rsidR="00645D2A" w:rsidRDefault="00645D2A" w:rsidP="004711C0">
      <w:pPr>
        <w:rPr>
          <w:rFonts w:ascii="Roboto" w:hAnsi="Roboto"/>
        </w:rPr>
      </w:pPr>
    </w:p>
    <w:p w14:paraId="7CE648E1" w14:textId="4E87F0F7" w:rsidR="004711C0" w:rsidRPr="004711C0" w:rsidRDefault="004711C0" w:rsidP="004711C0">
      <w:pPr>
        <w:rPr>
          <w:rFonts w:ascii="Roboto" w:hAnsi="Roboto"/>
        </w:rPr>
      </w:pPr>
      <w:r w:rsidRPr="004711C0">
        <w:rPr>
          <w:rFonts w:ascii="Roboto" w:hAnsi="Roboto"/>
        </w:rPr>
        <w:t>Warm regards,</w:t>
      </w:r>
    </w:p>
    <w:p w14:paraId="07D88DF2" w14:textId="77777777" w:rsidR="00645D2A" w:rsidRDefault="00645D2A" w:rsidP="004711C0">
      <w:pPr>
        <w:rPr>
          <w:rFonts w:ascii="Roboto" w:hAnsi="Roboto"/>
        </w:rPr>
      </w:pPr>
    </w:p>
    <w:p w14:paraId="5F7B49FE" w14:textId="77777777" w:rsidR="00C32B71" w:rsidRDefault="00C32B71" w:rsidP="004711C0">
      <w:pPr>
        <w:rPr>
          <w:rFonts w:ascii="Roboto" w:hAnsi="Roboto"/>
        </w:rPr>
      </w:pPr>
    </w:p>
    <w:p w14:paraId="352A7F3B" w14:textId="53E80A1B" w:rsidR="004711C0" w:rsidRPr="004711C0" w:rsidRDefault="004711C0" w:rsidP="004711C0">
      <w:pPr>
        <w:rPr>
          <w:rFonts w:ascii="Roboto" w:hAnsi="Roboto"/>
        </w:rPr>
      </w:pPr>
      <w:r w:rsidRPr="004711C0">
        <w:rPr>
          <w:rFonts w:ascii="Roboto" w:hAnsi="Roboto"/>
        </w:rPr>
        <w:t>Doug Glasser</w:t>
      </w:r>
    </w:p>
    <w:p w14:paraId="3A5FD0E7" w14:textId="77777777" w:rsidR="004711C0" w:rsidRPr="004711C0" w:rsidRDefault="004711C0" w:rsidP="004711C0">
      <w:pPr>
        <w:rPr>
          <w:rFonts w:ascii="Roboto" w:hAnsi="Roboto"/>
        </w:rPr>
      </w:pPr>
      <w:r w:rsidRPr="004711C0">
        <w:rPr>
          <w:rFonts w:ascii="Roboto" w:hAnsi="Roboto"/>
        </w:rPr>
        <w:t>Mayor</w:t>
      </w:r>
    </w:p>
    <w:p w14:paraId="4EE5AFDE" w14:textId="08DDF8ED" w:rsidR="00AD7145" w:rsidRDefault="004711C0" w:rsidP="004711C0">
      <w:pPr>
        <w:rPr>
          <w:rFonts w:ascii="Roboto" w:hAnsi="Roboto"/>
        </w:rPr>
      </w:pPr>
      <w:r w:rsidRPr="004711C0">
        <w:rPr>
          <w:rFonts w:ascii="Roboto" w:hAnsi="Roboto"/>
        </w:rPr>
        <w:t>Town of Stewiacke</w:t>
      </w:r>
    </w:p>
    <w:p w14:paraId="6B02E161" w14:textId="77777777" w:rsidR="00AD7145" w:rsidRDefault="00AD7145">
      <w:pPr>
        <w:rPr>
          <w:rFonts w:ascii="Roboto" w:hAnsi="Roboto"/>
        </w:rPr>
      </w:pPr>
    </w:p>
    <w:p w14:paraId="098FC43C" w14:textId="77777777" w:rsidR="00AD7145" w:rsidRPr="00FC027E" w:rsidRDefault="00AD7145">
      <w:pPr>
        <w:rPr>
          <w:rFonts w:ascii="Roboto" w:hAnsi="Roboto"/>
        </w:rPr>
      </w:pPr>
    </w:p>
    <w:p w14:paraId="68C275D6" w14:textId="77777777" w:rsidR="005075CA" w:rsidRPr="00FC027E" w:rsidRDefault="005075CA">
      <w:pPr>
        <w:rPr>
          <w:rFonts w:ascii="Roboto" w:hAnsi="Roboto"/>
        </w:rPr>
        <w:sectPr w:rsidR="005075CA" w:rsidRPr="00FC027E" w:rsidSect="00156703">
          <w:footerReference w:type="default" r:id="rId9"/>
          <w:pgSz w:w="12240" w:h="15840"/>
          <w:pgMar w:top="1440" w:right="1440" w:bottom="1440" w:left="1440" w:header="708" w:footer="708" w:gutter="0"/>
          <w:pgNumType w:fmt="lowerRoman" w:start="1"/>
          <w:cols w:space="708"/>
          <w:docGrid w:linePitch="360"/>
        </w:sectPr>
      </w:pPr>
    </w:p>
    <w:p w14:paraId="2B7A3BC5" w14:textId="0F5039C3" w:rsidR="00594F8A" w:rsidRPr="00FC027E" w:rsidRDefault="00594F8A" w:rsidP="0069153B">
      <w:pPr>
        <w:pStyle w:val="Heading1"/>
      </w:pPr>
      <w:bookmarkStart w:id="2" w:name="_Toc190960511"/>
      <w:r w:rsidRPr="00FC027E">
        <w:lastRenderedPageBreak/>
        <w:t>Introduction</w:t>
      </w:r>
      <w:bookmarkEnd w:id="2"/>
    </w:p>
    <w:p w14:paraId="765EA824" w14:textId="77777777" w:rsidR="0098328C" w:rsidRPr="0098328C" w:rsidRDefault="0098328C" w:rsidP="0098328C">
      <w:pPr>
        <w:rPr>
          <w:rFonts w:ascii="Roboto" w:hAnsi="Roboto"/>
        </w:rPr>
      </w:pPr>
    </w:p>
    <w:p w14:paraId="28657440" w14:textId="049F51A5" w:rsidR="0098328C" w:rsidRPr="00FC027E" w:rsidRDefault="0098328C" w:rsidP="0098328C">
      <w:pPr>
        <w:pStyle w:val="Heading2"/>
      </w:pPr>
      <w:bookmarkStart w:id="3" w:name="_Toc190960512"/>
      <w:r>
        <w:t>Why do we</w:t>
      </w:r>
      <w:r w:rsidRPr="00FC027E">
        <w:t xml:space="preserve"> Need an Active Living and Recreation Strategy</w:t>
      </w:r>
      <w:r>
        <w:t>?</w:t>
      </w:r>
      <w:bookmarkEnd w:id="3"/>
    </w:p>
    <w:p w14:paraId="36AC2429" w14:textId="09232B7F" w:rsidR="00395876" w:rsidRDefault="0098328C" w:rsidP="00152254">
      <w:pPr>
        <w:spacing w:after="0" w:line="276" w:lineRule="auto"/>
        <w:jc w:val="both"/>
        <w:rPr>
          <w:rFonts w:ascii="Roboto" w:hAnsi="Roboto"/>
          <w:sz w:val="24"/>
          <w:szCs w:val="24"/>
        </w:rPr>
      </w:pPr>
      <w:r w:rsidRPr="00152254">
        <w:rPr>
          <w:rFonts w:ascii="Roboto" w:hAnsi="Roboto"/>
          <w:sz w:val="24"/>
          <w:szCs w:val="24"/>
        </w:rPr>
        <w:t>Active living means that people are regularly moving their bodies. This can include anything from daily activities like gardening, walking</w:t>
      </w:r>
      <w:r w:rsidR="0044548C" w:rsidRPr="00152254">
        <w:rPr>
          <w:rFonts w:ascii="Roboto" w:hAnsi="Roboto"/>
          <w:sz w:val="24"/>
          <w:szCs w:val="24"/>
        </w:rPr>
        <w:t>,</w:t>
      </w:r>
      <w:r w:rsidRPr="00152254">
        <w:rPr>
          <w:rFonts w:ascii="Roboto" w:hAnsi="Roboto"/>
          <w:sz w:val="24"/>
          <w:szCs w:val="24"/>
        </w:rPr>
        <w:t xml:space="preserve"> or cleaning, to more organized or intense activities like </w:t>
      </w:r>
      <w:r w:rsidR="0049246D" w:rsidRPr="00152254">
        <w:rPr>
          <w:rFonts w:ascii="Roboto" w:hAnsi="Roboto"/>
          <w:sz w:val="24"/>
          <w:szCs w:val="24"/>
        </w:rPr>
        <w:t xml:space="preserve">playing </w:t>
      </w:r>
      <w:r w:rsidRPr="00152254">
        <w:rPr>
          <w:rFonts w:ascii="Roboto" w:hAnsi="Roboto"/>
          <w:sz w:val="24"/>
          <w:szCs w:val="24"/>
        </w:rPr>
        <w:t>sports</w:t>
      </w:r>
      <w:r w:rsidR="0049246D" w:rsidRPr="00152254">
        <w:rPr>
          <w:rFonts w:ascii="Roboto" w:hAnsi="Roboto"/>
          <w:sz w:val="24"/>
          <w:szCs w:val="24"/>
        </w:rPr>
        <w:t>, group exercise classes, cycling, or swimming.</w:t>
      </w:r>
      <w:r w:rsidR="0044548C" w:rsidRPr="00152254">
        <w:rPr>
          <w:rFonts w:ascii="Roboto" w:hAnsi="Roboto"/>
          <w:sz w:val="24"/>
          <w:szCs w:val="24"/>
        </w:rPr>
        <w:t xml:space="preserve"> The Canadian guidelines for physical activity recommend that adults get at least 150 minutes (2.5 hours) of moderate- to vigorous-intensity activity per week, and that children and youth should get at least 60 minutes of activity per day.</w:t>
      </w:r>
    </w:p>
    <w:p w14:paraId="23377FB2" w14:textId="77777777" w:rsidR="00395876" w:rsidRDefault="00395876" w:rsidP="00152254">
      <w:pPr>
        <w:spacing w:after="0" w:line="276" w:lineRule="auto"/>
        <w:jc w:val="both"/>
        <w:rPr>
          <w:rFonts w:ascii="Roboto" w:hAnsi="Roboto"/>
          <w:sz w:val="24"/>
          <w:szCs w:val="24"/>
        </w:rPr>
      </w:pPr>
    </w:p>
    <w:p w14:paraId="55B23AD9" w14:textId="15DF9D48" w:rsidR="0044548C" w:rsidRPr="00152254" w:rsidRDefault="0044548C" w:rsidP="00152254">
      <w:pPr>
        <w:spacing w:after="0" w:line="276" w:lineRule="auto"/>
        <w:jc w:val="both"/>
        <w:rPr>
          <w:rFonts w:ascii="Roboto" w:hAnsi="Roboto"/>
          <w:sz w:val="24"/>
          <w:szCs w:val="24"/>
        </w:rPr>
      </w:pPr>
      <w:r w:rsidRPr="00152254">
        <w:rPr>
          <w:rFonts w:ascii="Roboto" w:hAnsi="Roboto"/>
          <w:sz w:val="24"/>
          <w:szCs w:val="24"/>
        </w:rPr>
        <w:t xml:space="preserve">There are many benefits of being active for individuals, including improving health and well-being. There are also benefits for the community and the province when people are active – </w:t>
      </w:r>
      <w:r w:rsidR="00320F5C" w:rsidRPr="00152254">
        <w:rPr>
          <w:rFonts w:ascii="Roboto" w:hAnsi="Roboto"/>
          <w:sz w:val="24"/>
          <w:szCs w:val="24"/>
        </w:rPr>
        <w:t>active living and recreation</w:t>
      </w:r>
      <w:r w:rsidRPr="00152254">
        <w:rPr>
          <w:rFonts w:ascii="Roboto" w:hAnsi="Roboto"/>
          <w:sz w:val="24"/>
          <w:szCs w:val="24"/>
        </w:rPr>
        <w:t xml:space="preserve"> can support tourism</w:t>
      </w:r>
      <w:r w:rsidR="002F2228">
        <w:rPr>
          <w:rFonts w:ascii="Roboto" w:hAnsi="Roboto"/>
          <w:sz w:val="24"/>
          <w:szCs w:val="24"/>
        </w:rPr>
        <w:t xml:space="preserve">, </w:t>
      </w:r>
      <w:r w:rsidRPr="00152254">
        <w:rPr>
          <w:rFonts w:ascii="Roboto" w:hAnsi="Roboto"/>
          <w:sz w:val="24"/>
          <w:szCs w:val="24"/>
        </w:rPr>
        <w:t>strengthen the economy</w:t>
      </w:r>
      <w:r w:rsidR="00320F5C" w:rsidRPr="00152254">
        <w:rPr>
          <w:rFonts w:ascii="Roboto" w:hAnsi="Roboto"/>
          <w:sz w:val="24"/>
          <w:szCs w:val="24"/>
        </w:rPr>
        <w:t xml:space="preserve"> </w:t>
      </w:r>
      <w:r w:rsidR="002F2228">
        <w:rPr>
          <w:rFonts w:ascii="Roboto" w:hAnsi="Roboto"/>
          <w:sz w:val="24"/>
          <w:szCs w:val="24"/>
        </w:rPr>
        <w:t>and</w:t>
      </w:r>
      <w:r w:rsidR="00320F5C" w:rsidRPr="00152254">
        <w:rPr>
          <w:rFonts w:ascii="Roboto" w:hAnsi="Roboto"/>
          <w:sz w:val="24"/>
          <w:szCs w:val="24"/>
        </w:rPr>
        <w:t xml:space="preserve"> help </w:t>
      </w:r>
      <w:r w:rsidR="002F2228">
        <w:rPr>
          <w:rFonts w:ascii="Roboto" w:hAnsi="Roboto"/>
          <w:sz w:val="24"/>
          <w:szCs w:val="24"/>
        </w:rPr>
        <w:t>residents</w:t>
      </w:r>
      <w:r w:rsidR="00320F5C" w:rsidRPr="00152254">
        <w:rPr>
          <w:rFonts w:ascii="Roboto" w:hAnsi="Roboto"/>
          <w:sz w:val="24"/>
          <w:szCs w:val="24"/>
        </w:rPr>
        <w:t xml:space="preserve"> build social connections.</w:t>
      </w:r>
      <w:r w:rsidRPr="00152254">
        <w:rPr>
          <w:rFonts w:ascii="Roboto" w:hAnsi="Roboto"/>
          <w:sz w:val="24"/>
          <w:szCs w:val="24"/>
        </w:rPr>
        <w:t xml:space="preserve"> </w:t>
      </w:r>
      <w:r w:rsidR="00320F5C" w:rsidRPr="00152254">
        <w:rPr>
          <w:rFonts w:ascii="Roboto" w:hAnsi="Roboto"/>
          <w:sz w:val="24"/>
          <w:szCs w:val="24"/>
        </w:rPr>
        <w:t>An active community is a stronger and more resilient community.</w:t>
      </w:r>
    </w:p>
    <w:p w14:paraId="45A0D3C7" w14:textId="77777777" w:rsidR="00152254" w:rsidRPr="00152254" w:rsidRDefault="00152254" w:rsidP="00152254">
      <w:pPr>
        <w:spacing w:after="0" w:line="276" w:lineRule="auto"/>
        <w:jc w:val="both"/>
        <w:rPr>
          <w:rFonts w:ascii="Roboto" w:hAnsi="Roboto"/>
          <w:sz w:val="24"/>
          <w:szCs w:val="24"/>
        </w:rPr>
      </w:pPr>
    </w:p>
    <w:p w14:paraId="2357EED4" w14:textId="3EA191DF" w:rsidR="00152254" w:rsidRPr="00152254" w:rsidRDefault="0044548C" w:rsidP="00152254">
      <w:pPr>
        <w:spacing w:after="0" w:line="276" w:lineRule="auto"/>
        <w:jc w:val="both"/>
        <w:rPr>
          <w:rFonts w:ascii="Roboto" w:hAnsi="Roboto"/>
          <w:sz w:val="24"/>
          <w:szCs w:val="24"/>
        </w:rPr>
      </w:pPr>
      <w:r w:rsidRPr="00152254">
        <w:rPr>
          <w:rFonts w:ascii="Roboto" w:hAnsi="Roboto"/>
          <w:sz w:val="24"/>
          <w:szCs w:val="24"/>
        </w:rPr>
        <w:t>We know that many people</w:t>
      </w:r>
      <w:r w:rsidR="00320F5C" w:rsidRPr="00152254">
        <w:rPr>
          <w:rFonts w:ascii="Roboto" w:hAnsi="Roboto"/>
          <w:sz w:val="24"/>
          <w:szCs w:val="24"/>
        </w:rPr>
        <w:t xml:space="preserve"> face barriers in meeting the recommended amount of activity. </w:t>
      </w:r>
      <w:r w:rsidR="00395876">
        <w:rPr>
          <w:rFonts w:ascii="Roboto" w:hAnsi="Roboto"/>
          <w:sz w:val="24"/>
          <w:szCs w:val="24"/>
        </w:rPr>
        <w:t xml:space="preserve">Barriers may include busy lives, sedentary work environments, communities designed around motor vehicles, and safety concerns. </w:t>
      </w:r>
      <w:r w:rsidR="00320F5C" w:rsidRPr="00152254">
        <w:rPr>
          <w:rFonts w:ascii="Roboto" w:hAnsi="Roboto"/>
          <w:sz w:val="24"/>
          <w:szCs w:val="24"/>
        </w:rPr>
        <w:t xml:space="preserve">As a Town, we </w:t>
      </w:r>
      <w:r w:rsidR="0010727F">
        <w:rPr>
          <w:rFonts w:ascii="Roboto" w:hAnsi="Roboto"/>
          <w:sz w:val="24"/>
          <w:szCs w:val="24"/>
        </w:rPr>
        <w:t xml:space="preserve">play an important role in supporting community-wide activity. We </w:t>
      </w:r>
      <w:r w:rsidR="00320F5C" w:rsidRPr="00152254">
        <w:rPr>
          <w:rFonts w:ascii="Roboto" w:hAnsi="Roboto"/>
          <w:sz w:val="24"/>
          <w:szCs w:val="24"/>
        </w:rPr>
        <w:t>want to make sure we are supporting active living and recreation in our community, helping to address barriers and make it easier for people to be active. Our strategy aligns with work happening in other municipalities across Nova Scotia and at the provincial level (</w:t>
      </w:r>
      <w:r w:rsidR="00320F5C" w:rsidRPr="00152254">
        <w:rPr>
          <w:rFonts w:ascii="Roboto" w:hAnsi="Roboto"/>
          <w:i/>
          <w:iCs/>
          <w:sz w:val="24"/>
          <w:szCs w:val="24"/>
        </w:rPr>
        <w:t>Let’s Get Moving Nova Scotia</w:t>
      </w:r>
      <w:r w:rsidR="00320F5C" w:rsidRPr="00152254">
        <w:rPr>
          <w:rFonts w:ascii="Roboto" w:hAnsi="Roboto"/>
          <w:sz w:val="24"/>
          <w:szCs w:val="24"/>
        </w:rPr>
        <w:t xml:space="preserve"> is the provincial action plan for increasing physical activity in Nova Scotia).</w:t>
      </w:r>
    </w:p>
    <w:p w14:paraId="6F71FA3C" w14:textId="77777777" w:rsidR="0098328C" w:rsidRDefault="0098328C" w:rsidP="00152254">
      <w:pPr>
        <w:spacing w:after="0" w:line="276" w:lineRule="auto"/>
        <w:jc w:val="both"/>
        <w:rPr>
          <w:rFonts w:ascii="Roboto" w:hAnsi="Roboto"/>
          <w:sz w:val="24"/>
          <w:szCs w:val="24"/>
        </w:rPr>
      </w:pPr>
    </w:p>
    <w:p w14:paraId="745F1514" w14:textId="77777777" w:rsidR="001F319A" w:rsidRPr="00152254" w:rsidRDefault="001F319A" w:rsidP="00152254">
      <w:pPr>
        <w:spacing w:after="0" w:line="276" w:lineRule="auto"/>
        <w:jc w:val="both"/>
        <w:rPr>
          <w:rFonts w:ascii="Roboto" w:hAnsi="Roboto"/>
          <w:sz w:val="24"/>
          <w:szCs w:val="24"/>
        </w:rPr>
      </w:pPr>
    </w:p>
    <w:p w14:paraId="3DDC63B8" w14:textId="450DEE65" w:rsidR="00CC20A0" w:rsidRDefault="00BC537D" w:rsidP="00BC537D">
      <w:pPr>
        <w:pStyle w:val="Heading2"/>
      </w:pPr>
      <w:bookmarkStart w:id="4" w:name="_Toc190960513"/>
      <w:r>
        <w:t>About the Town</w:t>
      </w:r>
      <w:bookmarkEnd w:id="4"/>
    </w:p>
    <w:p w14:paraId="30FFFE8F" w14:textId="53E6E4C5" w:rsidR="00BC537D" w:rsidRDefault="00BC537D" w:rsidP="00152254">
      <w:pPr>
        <w:spacing w:after="0" w:line="276" w:lineRule="auto"/>
        <w:jc w:val="both"/>
        <w:rPr>
          <w:rFonts w:ascii="Roboto" w:hAnsi="Roboto"/>
          <w:sz w:val="24"/>
          <w:szCs w:val="24"/>
        </w:rPr>
      </w:pPr>
      <w:r>
        <w:rPr>
          <w:rFonts w:ascii="Roboto" w:hAnsi="Roboto"/>
          <w:sz w:val="24"/>
          <w:szCs w:val="24"/>
        </w:rPr>
        <w:t xml:space="preserve">The Town of </w:t>
      </w:r>
      <w:r w:rsidRPr="00BC537D">
        <w:rPr>
          <w:rFonts w:ascii="Roboto" w:hAnsi="Roboto"/>
          <w:sz w:val="24"/>
          <w:szCs w:val="24"/>
        </w:rPr>
        <w:t xml:space="preserve">Stewiacke </w:t>
      </w:r>
      <w:proofErr w:type="gramStart"/>
      <w:r>
        <w:rPr>
          <w:rFonts w:ascii="Roboto" w:hAnsi="Roboto"/>
          <w:sz w:val="24"/>
          <w:szCs w:val="24"/>
        </w:rPr>
        <w:t>is located in</w:t>
      </w:r>
      <w:proofErr w:type="gramEnd"/>
      <w:r>
        <w:rPr>
          <w:rFonts w:ascii="Roboto" w:hAnsi="Roboto"/>
          <w:sz w:val="24"/>
          <w:szCs w:val="24"/>
        </w:rPr>
        <w:t xml:space="preserve"> southern Colchester County, Nova Scotia. The population of the Town in the 2021 census was approximately 1,500 people, </w:t>
      </w:r>
      <w:r w:rsidR="002F2228">
        <w:rPr>
          <w:rFonts w:ascii="Roboto" w:hAnsi="Roboto"/>
          <w:sz w:val="24"/>
          <w:szCs w:val="24"/>
        </w:rPr>
        <w:t>with continued growth since then adding to that number and enhancing the Town’s diversity</w:t>
      </w:r>
      <w:r>
        <w:rPr>
          <w:rFonts w:ascii="Roboto" w:hAnsi="Roboto"/>
          <w:sz w:val="24"/>
          <w:szCs w:val="24"/>
        </w:rPr>
        <w:t xml:space="preserve">. Stewiacke </w:t>
      </w:r>
      <w:r w:rsidRPr="00BC537D">
        <w:rPr>
          <w:rFonts w:ascii="Roboto" w:hAnsi="Roboto"/>
          <w:sz w:val="24"/>
          <w:szCs w:val="24"/>
        </w:rPr>
        <w:t xml:space="preserve">was </w:t>
      </w:r>
      <w:r>
        <w:rPr>
          <w:rFonts w:ascii="Roboto" w:hAnsi="Roboto"/>
          <w:sz w:val="24"/>
          <w:szCs w:val="24"/>
        </w:rPr>
        <w:t>incorporated as a Town in 1906, and has a history of supporting recreation, boasting an ice rink and track and field activities during the early 1900s.</w:t>
      </w:r>
      <w:r w:rsidR="00BB14C4">
        <w:rPr>
          <w:rFonts w:ascii="Roboto" w:hAnsi="Roboto"/>
          <w:sz w:val="24"/>
          <w:szCs w:val="24"/>
        </w:rPr>
        <w:t xml:space="preserve"> Today, Stewiacke provides </w:t>
      </w:r>
      <w:proofErr w:type="gramStart"/>
      <w:r w:rsidR="00BB14C4">
        <w:rPr>
          <w:rFonts w:ascii="Roboto" w:hAnsi="Roboto"/>
          <w:sz w:val="24"/>
          <w:szCs w:val="24"/>
        </w:rPr>
        <w:t>a number of</w:t>
      </w:r>
      <w:proofErr w:type="gramEnd"/>
      <w:r w:rsidR="00BB14C4">
        <w:rPr>
          <w:rFonts w:ascii="Roboto" w:hAnsi="Roboto"/>
          <w:sz w:val="24"/>
          <w:szCs w:val="24"/>
        </w:rPr>
        <w:t xml:space="preserve"> different recreation opportunities like baseball fields, a skate park, playgrounds, trails, group exercise classes, and sport programming for children. Please see the </w:t>
      </w:r>
      <w:hyperlink r:id="rId10" w:history="1">
        <w:r w:rsidR="00BB14C4" w:rsidRPr="002F2228">
          <w:rPr>
            <w:rStyle w:val="Hyperlink"/>
            <w:rFonts w:ascii="Roboto" w:hAnsi="Roboto"/>
            <w:sz w:val="24"/>
            <w:szCs w:val="24"/>
          </w:rPr>
          <w:t>Stewiacke Parks and Recreation website</w:t>
        </w:r>
      </w:hyperlink>
      <w:r w:rsidR="00BB14C4" w:rsidRPr="002F2228">
        <w:rPr>
          <w:rFonts w:ascii="Roboto" w:hAnsi="Roboto"/>
          <w:sz w:val="24"/>
          <w:szCs w:val="24"/>
        </w:rPr>
        <w:t xml:space="preserve"> for more information</w:t>
      </w:r>
      <w:r w:rsidR="00BB14C4">
        <w:rPr>
          <w:rFonts w:ascii="Roboto" w:hAnsi="Roboto"/>
          <w:sz w:val="24"/>
          <w:szCs w:val="24"/>
        </w:rPr>
        <w:t>.</w:t>
      </w:r>
    </w:p>
    <w:p w14:paraId="49ECD606" w14:textId="77777777" w:rsidR="00690FFA" w:rsidRDefault="00690FFA" w:rsidP="00152254">
      <w:pPr>
        <w:spacing w:after="0" w:line="276" w:lineRule="auto"/>
        <w:jc w:val="both"/>
        <w:rPr>
          <w:rFonts w:ascii="Roboto" w:hAnsi="Roboto"/>
          <w:sz w:val="24"/>
          <w:szCs w:val="24"/>
        </w:rPr>
      </w:pPr>
    </w:p>
    <w:p w14:paraId="5A8FA249" w14:textId="517EAAFC" w:rsidR="008D1147" w:rsidRDefault="008D1147" w:rsidP="00152254">
      <w:pPr>
        <w:spacing w:after="0" w:line="276" w:lineRule="auto"/>
        <w:jc w:val="both"/>
        <w:rPr>
          <w:rFonts w:ascii="Roboto" w:hAnsi="Roboto"/>
          <w:sz w:val="24"/>
          <w:szCs w:val="24"/>
        </w:rPr>
      </w:pPr>
      <w:r>
        <w:rPr>
          <w:rFonts w:ascii="Roboto" w:hAnsi="Roboto"/>
          <w:sz w:val="24"/>
          <w:szCs w:val="24"/>
        </w:rPr>
        <w:t>The</w:t>
      </w:r>
      <w:r w:rsidR="00690FFA">
        <w:rPr>
          <w:rFonts w:ascii="Roboto" w:hAnsi="Roboto"/>
          <w:sz w:val="24"/>
          <w:szCs w:val="24"/>
        </w:rPr>
        <w:t xml:space="preserve"> 2021 census data from Statistics Canada</w:t>
      </w:r>
      <w:r>
        <w:rPr>
          <w:rFonts w:ascii="Roboto" w:hAnsi="Roboto"/>
          <w:sz w:val="24"/>
          <w:szCs w:val="24"/>
        </w:rPr>
        <w:t xml:space="preserve"> illustrates the following characteristics for the Town:</w:t>
      </w:r>
      <w:r>
        <w:rPr>
          <w:rStyle w:val="FootnoteReference"/>
          <w:rFonts w:ascii="Roboto" w:hAnsi="Roboto"/>
          <w:sz w:val="24"/>
          <w:szCs w:val="24"/>
        </w:rPr>
        <w:footnoteReference w:id="1"/>
      </w:r>
    </w:p>
    <w:p w14:paraId="58FA4B89" w14:textId="5D44266B" w:rsidR="00725AE6" w:rsidRDefault="008D1147" w:rsidP="00725AE6">
      <w:pPr>
        <w:pStyle w:val="ListParagraph"/>
        <w:numPr>
          <w:ilvl w:val="0"/>
          <w:numId w:val="60"/>
        </w:numPr>
        <w:spacing w:after="0" w:line="276" w:lineRule="auto"/>
        <w:jc w:val="both"/>
        <w:rPr>
          <w:rFonts w:ascii="Roboto" w:hAnsi="Roboto"/>
          <w:sz w:val="24"/>
          <w:szCs w:val="24"/>
        </w:rPr>
      </w:pPr>
      <w:r w:rsidRPr="00725AE6">
        <w:rPr>
          <w:rFonts w:ascii="Roboto" w:hAnsi="Roboto"/>
          <w:sz w:val="24"/>
          <w:szCs w:val="24"/>
        </w:rPr>
        <w:t>M</w:t>
      </w:r>
      <w:r w:rsidR="00690FFA" w:rsidRPr="00C32B71">
        <w:rPr>
          <w:rFonts w:ascii="Roboto" w:hAnsi="Roboto"/>
          <w:sz w:val="24"/>
          <w:szCs w:val="24"/>
        </w:rPr>
        <w:t>ost Town residents (59%) are between ages 15 and 64, but people aged 55 and older represent 41% of residents.</w:t>
      </w:r>
      <w:r w:rsidR="00725AE6" w:rsidRPr="00725AE6">
        <w:rPr>
          <w:rFonts w:ascii="Roboto" w:hAnsi="Roboto"/>
          <w:sz w:val="24"/>
          <w:szCs w:val="24"/>
        </w:rPr>
        <w:t xml:space="preserve"> Over half of residents (54%) are women</w:t>
      </w:r>
      <w:r w:rsidR="00725AE6">
        <w:rPr>
          <w:rFonts w:ascii="Roboto" w:hAnsi="Roboto"/>
          <w:sz w:val="24"/>
          <w:szCs w:val="24"/>
        </w:rPr>
        <w:t>.</w:t>
      </w:r>
    </w:p>
    <w:p w14:paraId="24B858D7" w14:textId="765C962E" w:rsidR="008D1147" w:rsidRPr="00725AE6" w:rsidRDefault="00073460" w:rsidP="00725AE6">
      <w:pPr>
        <w:pStyle w:val="ListParagraph"/>
        <w:numPr>
          <w:ilvl w:val="0"/>
          <w:numId w:val="60"/>
        </w:numPr>
        <w:spacing w:after="0" w:line="276" w:lineRule="auto"/>
        <w:jc w:val="both"/>
        <w:rPr>
          <w:rFonts w:ascii="Roboto" w:hAnsi="Roboto"/>
          <w:sz w:val="24"/>
          <w:szCs w:val="24"/>
        </w:rPr>
      </w:pPr>
      <w:r w:rsidRPr="00C32B71">
        <w:rPr>
          <w:rFonts w:ascii="Roboto" w:hAnsi="Roboto"/>
          <w:sz w:val="24"/>
          <w:szCs w:val="24"/>
        </w:rPr>
        <w:t xml:space="preserve">Many households </w:t>
      </w:r>
      <w:r w:rsidR="008D1147" w:rsidRPr="00725AE6">
        <w:rPr>
          <w:rFonts w:ascii="Roboto" w:hAnsi="Roboto"/>
          <w:sz w:val="24"/>
          <w:szCs w:val="24"/>
        </w:rPr>
        <w:t xml:space="preserve">are </w:t>
      </w:r>
      <w:proofErr w:type="gramStart"/>
      <w:r w:rsidR="008D1147" w:rsidRPr="00725AE6">
        <w:rPr>
          <w:rFonts w:ascii="Roboto" w:hAnsi="Roboto"/>
          <w:sz w:val="24"/>
          <w:szCs w:val="24"/>
        </w:rPr>
        <w:t>a</w:t>
      </w:r>
      <w:r w:rsidRPr="00C32B71">
        <w:rPr>
          <w:rFonts w:ascii="Roboto" w:hAnsi="Roboto"/>
          <w:sz w:val="24"/>
          <w:szCs w:val="24"/>
        </w:rPr>
        <w:t xml:space="preserve"> single person</w:t>
      </w:r>
      <w:proofErr w:type="gramEnd"/>
      <w:r w:rsidRPr="00C32B71">
        <w:rPr>
          <w:rFonts w:ascii="Roboto" w:hAnsi="Roboto"/>
          <w:sz w:val="24"/>
          <w:szCs w:val="24"/>
        </w:rPr>
        <w:t xml:space="preserve"> (33%) or couples without children (30%), while families with children (either two parent or single parent households) represent 30%.</w:t>
      </w:r>
    </w:p>
    <w:p w14:paraId="642F9095" w14:textId="3313581E" w:rsidR="008D1147" w:rsidRDefault="008D1147" w:rsidP="008D1147">
      <w:pPr>
        <w:pStyle w:val="ListParagraph"/>
        <w:numPr>
          <w:ilvl w:val="0"/>
          <w:numId w:val="60"/>
        </w:numPr>
        <w:spacing w:after="0" w:line="276" w:lineRule="auto"/>
        <w:jc w:val="both"/>
        <w:rPr>
          <w:rFonts w:ascii="Roboto" w:hAnsi="Roboto"/>
          <w:sz w:val="24"/>
          <w:szCs w:val="24"/>
        </w:rPr>
      </w:pPr>
      <w:r w:rsidRPr="00C32B71">
        <w:rPr>
          <w:rFonts w:ascii="Roboto" w:hAnsi="Roboto"/>
          <w:sz w:val="24"/>
          <w:szCs w:val="24"/>
        </w:rPr>
        <w:t>About 6% of residents are Indigenous (First Nations or Metis) and just over 1% are immigrants to Canada (all before 2010).</w:t>
      </w:r>
    </w:p>
    <w:p w14:paraId="630881C1" w14:textId="77777777" w:rsidR="008D1147" w:rsidRDefault="00073460" w:rsidP="008D1147">
      <w:pPr>
        <w:pStyle w:val="ListParagraph"/>
        <w:numPr>
          <w:ilvl w:val="0"/>
          <w:numId w:val="60"/>
        </w:numPr>
        <w:spacing w:after="0" w:line="276" w:lineRule="auto"/>
        <w:jc w:val="both"/>
        <w:rPr>
          <w:rFonts w:ascii="Roboto" w:hAnsi="Roboto"/>
          <w:sz w:val="24"/>
          <w:szCs w:val="24"/>
        </w:rPr>
      </w:pPr>
      <w:r w:rsidRPr="00C32B71">
        <w:rPr>
          <w:rFonts w:ascii="Roboto" w:hAnsi="Roboto"/>
          <w:sz w:val="24"/>
          <w:szCs w:val="24"/>
        </w:rPr>
        <w:t>The median after tax income was $33,200, much lower than both the provincial and national median income ($57,460 for Nova Scotia and $65,170 for Canada) in 2020.</w:t>
      </w:r>
      <w:r>
        <w:rPr>
          <w:rStyle w:val="FootnoteReference"/>
          <w:rFonts w:ascii="Roboto" w:hAnsi="Roboto"/>
          <w:sz w:val="24"/>
          <w:szCs w:val="24"/>
        </w:rPr>
        <w:footnoteReference w:id="2"/>
      </w:r>
    </w:p>
    <w:p w14:paraId="1B6A44C1" w14:textId="288A771E" w:rsidR="00690FFA" w:rsidRDefault="008D1147" w:rsidP="008D1147">
      <w:pPr>
        <w:pStyle w:val="ListParagraph"/>
        <w:numPr>
          <w:ilvl w:val="0"/>
          <w:numId w:val="60"/>
        </w:numPr>
        <w:spacing w:after="0" w:line="276" w:lineRule="auto"/>
        <w:jc w:val="both"/>
        <w:rPr>
          <w:rFonts w:ascii="Roboto" w:hAnsi="Roboto"/>
          <w:sz w:val="24"/>
          <w:szCs w:val="24"/>
        </w:rPr>
      </w:pPr>
      <w:r w:rsidRPr="00C32B71">
        <w:rPr>
          <w:rFonts w:ascii="Roboto" w:hAnsi="Roboto"/>
          <w:sz w:val="24"/>
          <w:szCs w:val="24"/>
        </w:rPr>
        <w:t xml:space="preserve">Of the population aged 15 and older, 59% are in the </w:t>
      </w:r>
      <w:proofErr w:type="spellStart"/>
      <w:r w:rsidRPr="00C32B71">
        <w:rPr>
          <w:rFonts w:ascii="Roboto" w:hAnsi="Roboto"/>
          <w:sz w:val="24"/>
          <w:szCs w:val="24"/>
        </w:rPr>
        <w:t>labour</w:t>
      </w:r>
      <w:proofErr w:type="spellEnd"/>
      <w:r w:rsidRPr="00C32B71">
        <w:rPr>
          <w:rFonts w:ascii="Roboto" w:hAnsi="Roboto"/>
          <w:sz w:val="24"/>
          <w:szCs w:val="24"/>
        </w:rPr>
        <w:t xml:space="preserve"> force (either working or looking for work) and Stewiacke’s unemployment rate was 7.1%.</w:t>
      </w:r>
    </w:p>
    <w:p w14:paraId="1622FCE4" w14:textId="0FC3EAE1" w:rsidR="00012924" w:rsidRPr="00C32B71" w:rsidRDefault="008D1147" w:rsidP="00C32B71">
      <w:pPr>
        <w:pStyle w:val="ListParagraph"/>
        <w:numPr>
          <w:ilvl w:val="0"/>
          <w:numId w:val="60"/>
        </w:numPr>
        <w:spacing w:after="0" w:line="276" w:lineRule="auto"/>
        <w:jc w:val="both"/>
        <w:rPr>
          <w:rFonts w:ascii="Roboto" w:hAnsi="Roboto"/>
          <w:sz w:val="24"/>
          <w:szCs w:val="24"/>
        </w:rPr>
      </w:pPr>
      <w:r>
        <w:rPr>
          <w:rFonts w:ascii="Roboto" w:hAnsi="Roboto"/>
          <w:sz w:val="24"/>
          <w:szCs w:val="24"/>
        </w:rPr>
        <w:t>Almost half of working residents commute</w:t>
      </w:r>
      <w:r w:rsidR="00012924">
        <w:rPr>
          <w:rFonts w:ascii="Roboto" w:hAnsi="Roboto"/>
          <w:sz w:val="24"/>
          <w:szCs w:val="24"/>
        </w:rPr>
        <w:t xml:space="preserve"> </w:t>
      </w:r>
      <w:proofErr w:type="gramStart"/>
      <w:r w:rsidR="00012924">
        <w:rPr>
          <w:rFonts w:ascii="Roboto" w:hAnsi="Roboto"/>
          <w:sz w:val="24"/>
          <w:szCs w:val="24"/>
        </w:rPr>
        <w:t>for</w:t>
      </w:r>
      <w:proofErr w:type="gramEnd"/>
      <w:r w:rsidR="00012924">
        <w:rPr>
          <w:rFonts w:ascii="Roboto" w:hAnsi="Roboto"/>
          <w:sz w:val="24"/>
          <w:szCs w:val="24"/>
        </w:rPr>
        <w:t xml:space="preserve"> work</w:t>
      </w:r>
      <w:r>
        <w:rPr>
          <w:rFonts w:ascii="Roboto" w:hAnsi="Roboto"/>
          <w:sz w:val="24"/>
          <w:szCs w:val="24"/>
        </w:rPr>
        <w:t xml:space="preserve"> to a different county (</w:t>
      </w:r>
      <w:r w:rsidR="00012924">
        <w:rPr>
          <w:rFonts w:ascii="Roboto" w:hAnsi="Roboto"/>
          <w:sz w:val="24"/>
          <w:szCs w:val="24"/>
        </w:rPr>
        <w:t xml:space="preserve">e.g., from Colchester County to Halifax County) and another 26% commute to a different area outside of Stewiacke but in the same County (e.g., from Stewiacke to Truro). The vast majority (86%) commute in </w:t>
      </w:r>
      <w:proofErr w:type="gramStart"/>
      <w:r w:rsidR="00012924">
        <w:rPr>
          <w:rFonts w:ascii="Roboto" w:hAnsi="Roboto"/>
          <w:sz w:val="24"/>
          <w:szCs w:val="24"/>
        </w:rPr>
        <w:t>a private vehicle</w:t>
      </w:r>
      <w:proofErr w:type="gramEnd"/>
      <w:r w:rsidR="00012924">
        <w:rPr>
          <w:rFonts w:ascii="Roboto" w:hAnsi="Roboto"/>
          <w:sz w:val="24"/>
          <w:szCs w:val="24"/>
        </w:rPr>
        <w:t>.</w:t>
      </w:r>
    </w:p>
    <w:p w14:paraId="0496A81D" w14:textId="77777777" w:rsidR="00BC537D" w:rsidRPr="00152254" w:rsidRDefault="00BC537D" w:rsidP="00152254">
      <w:pPr>
        <w:spacing w:after="0" w:line="276" w:lineRule="auto"/>
        <w:jc w:val="both"/>
        <w:rPr>
          <w:rFonts w:ascii="Roboto" w:hAnsi="Roboto"/>
          <w:sz w:val="24"/>
          <w:szCs w:val="24"/>
        </w:rPr>
      </w:pPr>
    </w:p>
    <w:p w14:paraId="0749B4B8" w14:textId="77777777" w:rsidR="00BC537D" w:rsidRPr="00FC027E" w:rsidRDefault="00BC537D" w:rsidP="00BC537D">
      <w:pPr>
        <w:pStyle w:val="Heading2"/>
      </w:pPr>
      <w:bookmarkStart w:id="5" w:name="_Toc190960515"/>
      <w:r>
        <w:t>How did we Develop this Strategy?</w:t>
      </w:r>
      <w:bookmarkEnd w:id="5"/>
    </w:p>
    <w:p w14:paraId="31A6BBDB" w14:textId="77777777" w:rsidR="00BC537D" w:rsidRPr="00152254" w:rsidRDefault="00BC537D" w:rsidP="00BC537D">
      <w:pPr>
        <w:spacing w:after="0" w:line="276" w:lineRule="auto"/>
        <w:jc w:val="both"/>
        <w:rPr>
          <w:rFonts w:ascii="Roboto" w:hAnsi="Roboto"/>
          <w:sz w:val="24"/>
          <w:szCs w:val="24"/>
        </w:rPr>
      </w:pPr>
      <w:r w:rsidRPr="00152254">
        <w:rPr>
          <w:rFonts w:ascii="Roboto" w:hAnsi="Roboto"/>
          <w:sz w:val="24"/>
          <w:szCs w:val="24"/>
        </w:rPr>
        <w:t>The Town of Stewiacke has had a physical activity/recreation/active living strategy in place since 2012, when the first Recreation and Physical Activity Coordinator was hired through the Municipal Physical Activity Leadership (MPAL) program. The strategy is updated every five years. In 2024, the strategy development process included the following steps:</w:t>
      </w:r>
    </w:p>
    <w:p w14:paraId="1B86087E" w14:textId="6BD73E7A" w:rsidR="00FD11C0" w:rsidRDefault="00FD11C0" w:rsidP="00DB53C5">
      <w:pPr>
        <w:pStyle w:val="ListParagraph"/>
        <w:numPr>
          <w:ilvl w:val="0"/>
          <w:numId w:val="41"/>
        </w:numPr>
        <w:spacing w:after="0" w:line="276" w:lineRule="auto"/>
        <w:jc w:val="both"/>
        <w:rPr>
          <w:rFonts w:ascii="Roboto" w:hAnsi="Roboto"/>
          <w:sz w:val="24"/>
          <w:szCs w:val="24"/>
        </w:rPr>
      </w:pPr>
      <w:r>
        <w:rPr>
          <w:rFonts w:ascii="Roboto" w:hAnsi="Roboto"/>
          <w:sz w:val="24"/>
          <w:szCs w:val="24"/>
        </w:rPr>
        <w:t>A Working Group was formed to help support developing the strategy. The Working Group includes Town residents, Town staff, and provincial government staff.</w:t>
      </w:r>
    </w:p>
    <w:p w14:paraId="64817F32" w14:textId="7BFFB314" w:rsidR="00BC537D" w:rsidRPr="00DB53C5" w:rsidRDefault="00DB53C5" w:rsidP="00DB53C5">
      <w:pPr>
        <w:pStyle w:val="ListParagraph"/>
        <w:numPr>
          <w:ilvl w:val="0"/>
          <w:numId w:val="41"/>
        </w:numPr>
        <w:spacing w:after="0" w:line="276" w:lineRule="auto"/>
        <w:jc w:val="both"/>
        <w:rPr>
          <w:rFonts w:ascii="Roboto" w:hAnsi="Roboto"/>
          <w:sz w:val="24"/>
          <w:szCs w:val="24"/>
        </w:rPr>
      </w:pPr>
      <w:r>
        <w:rPr>
          <w:rFonts w:ascii="Roboto" w:hAnsi="Roboto"/>
          <w:sz w:val="24"/>
          <w:szCs w:val="24"/>
        </w:rPr>
        <w:t xml:space="preserve">The previous strategy was reviewed </w:t>
      </w:r>
      <w:r w:rsidR="00BC537D" w:rsidRPr="00DB53C5">
        <w:rPr>
          <w:rFonts w:ascii="Roboto" w:hAnsi="Roboto"/>
          <w:sz w:val="24"/>
          <w:szCs w:val="24"/>
        </w:rPr>
        <w:t xml:space="preserve">to identify </w:t>
      </w:r>
      <w:r>
        <w:rPr>
          <w:rFonts w:ascii="Roboto" w:hAnsi="Roboto"/>
          <w:sz w:val="24"/>
          <w:szCs w:val="24"/>
        </w:rPr>
        <w:t>what was</w:t>
      </w:r>
      <w:r w:rsidR="00BC537D" w:rsidRPr="00DB53C5">
        <w:rPr>
          <w:rFonts w:ascii="Roboto" w:hAnsi="Roboto"/>
          <w:sz w:val="24"/>
          <w:szCs w:val="24"/>
        </w:rPr>
        <w:t xml:space="preserve"> completed </w:t>
      </w:r>
      <w:r>
        <w:rPr>
          <w:rFonts w:ascii="Roboto" w:hAnsi="Roboto"/>
          <w:sz w:val="24"/>
          <w:szCs w:val="24"/>
        </w:rPr>
        <w:t>and what could be continued in the updated strategy.</w:t>
      </w:r>
    </w:p>
    <w:p w14:paraId="56F99BAC" w14:textId="3FBDC1D7" w:rsidR="00BC537D" w:rsidRDefault="00DB53C5" w:rsidP="009A3A40">
      <w:pPr>
        <w:pStyle w:val="ListParagraph"/>
        <w:numPr>
          <w:ilvl w:val="0"/>
          <w:numId w:val="41"/>
        </w:numPr>
        <w:spacing w:after="0" w:line="276" w:lineRule="auto"/>
        <w:jc w:val="both"/>
        <w:rPr>
          <w:rFonts w:ascii="Roboto" w:hAnsi="Roboto"/>
          <w:sz w:val="24"/>
          <w:szCs w:val="24"/>
        </w:rPr>
      </w:pPr>
      <w:r w:rsidRPr="00DB53C5">
        <w:rPr>
          <w:rFonts w:ascii="Roboto" w:hAnsi="Roboto"/>
          <w:sz w:val="24"/>
          <w:szCs w:val="24"/>
        </w:rPr>
        <w:t>O</w:t>
      </w:r>
      <w:r w:rsidR="00BC537D" w:rsidRPr="00DB53C5">
        <w:rPr>
          <w:rFonts w:ascii="Roboto" w:hAnsi="Roboto"/>
          <w:sz w:val="24"/>
          <w:szCs w:val="24"/>
        </w:rPr>
        <w:t xml:space="preserve">ther relevant strategies </w:t>
      </w:r>
      <w:r w:rsidRPr="00DB53C5">
        <w:rPr>
          <w:rFonts w:ascii="Roboto" w:hAnsi="Roboto"/>
          <w:sz w:val="24"/>
          <w:szCs w:val="24"/>
        </w:rPr>
        <w:t xml:space="preserve">and document were reviewed (e.g., the Town’s </w:t>
      </w:r>
      <w:hyperlink r:id="rId11" w:history="1">
        <w:r w:rsidRPr="00FD11C0">
          <w:rPr>
            <w:rStyle w:val="Hyperlink"/>
            <w:rFonts w:ascii="Roboto" w:hAnsi="Roboto"/>
            <w:sz w:val="24"/>
            <w:szCs w:val="24"/>
          </w:rPr>
          <w:t>Accessibility Plan</w:t>
        </w:r>
      </w:hyperlink>
      <w:r w:rsidRPr="00DB53C5">
        <w:rPr>
          <w:rFonts w:ascii="Roboto" w:hAnsi="Roboto"/>
          <w:sz w:val="24"/>
          <w:szCs w:val="24"/>
        </w:rPr>
        <w:t xml:space="preserve"> and </w:t>
      </w:r>
      <w:hyperlink r:id="rId12" w:history="1">
        <w:r w:rsidR="00FD11C0" w:rsidRPr="00FD11C0">
          <w:rPr>
            <w:rStyle w:val="Hyperlink"/>
            <w:rFonts w:ascii="Roboto" w:hAnsi="Roboto"/>
            <w:sz w:val="24"/>
            <w:szCs w:val="24"/>
          </w:rPr>
          <w:t>Walkability Plan Report</w:t>
        </w:r>
      </w:hyperlink>
      <w:r w:rsidRPr="00DB53C5">
        <w:rPr>
          <w:rFonts w:ascii="Roboto" w:hAnsi="Roboto"/>
          <w:sz w:val="24"/>
          <w:szCs w:val="24"/>
        </w:rPr>
        <w:t xml:space="preserve">, the </w:t>
      </w:r>
      <w:hyperlink r:id="rId13" w:history="1">
        <w:r w:rsidRPr="00FD11C0">
          <w:rPr>
            <w:rStyle w:val="Hyperlink"/>
            <w:rFonts w:ascii="Roboto" w:hAnsi="Roboto"/>
            <w:sz w:val="24"/>
            <w:szCs w:val="24"/>
          </w:rPr>
          <w:t xml:space="preserve">Let’s Get Moving Nova Scotia </w:t>
        </w:r>
        <w:r w:rsidRPr="00FD11C0">
          <w:rPr>
            <w:rStyle w:val="Hyperlink"/>
            <w:rFonts w:ascii="Roboto" w:hAnsi="Roboto"/>
            <w:sz w:val="24"/>
            <w:szCs w:val="24"/>
          </w:rPr>
          <w:lastRenderedPageBreak/>
          <w:t>Action Plan</w:t>
        </w:r>
      </w:hyperlink>
      <w:r w:rsidRPr="00DB53C5">
        <w:rPr>
          <w:rFonts w:ascii="Roboto" w:hAnsi="Roboto"/>
          <w:sz w:val="24"/>
          <w:szCs w:val="24"/>
        </w:rPr>
        <w:t>)</w:t>
      </w:r>
      <w:r>
        <w:rPr>
          <w:rFonts w:ascii="Roboto" w:hAnsi="Roboto"/>
          <w:sz w:val="24"/>
          <w:szCs w:val="24"/>
        </w:rPr>
        <w:t xml:space="preserve"> to i</w:t>
      </w:r>
      <w:r w:rsidR="00BC537D" w:rsidRPr="00DB53C5">
        <w:rPr>
          <w:rFonts w:ascii="Roboto" w:hAnsi="Roboto"/>
          <w:sz w:val="24"/>
          <w:szCs w:val="24"/>
        </w:rPr>
        <w:t>dentify opportunities for alignment</w:t>
      </w:r>
      <w:r>
        <w:rPr>
          <w:rFonts w:ascii="Roboto" w:hAnsi="Roboto"/>
          <w:sz w:val="24"/>
          <w:szCs w:val="24"/>
        </w:rPr>
        <w:t xml:space="preserve"> between this strategy and other work</w:t>
      </w:r>
      <w:r w:rsidR="00BC537D" w:rsidRPr="00DB53C5">
        <w:rPr>
          <w:rFonts w:ascii="Roboto" w:hAnsi="Roboto"/>
          <w:sz w:val="24"/>
          <w:szCs w:val="24"/>
        </w:rPr>
        <w:t xml:space="preserve">. </w:t>
      </w:r>
    </w:p>
    <w:p w14:paraId="011345E8" w14:textId="03BEBF7A" w:rsidR="0009486D" w:rsidRPr="00DB53C5" w:rsidRDefault="002F2228" w:rsidP="009A3A40">
      <w:pPr>
        <w:pStyle w:val="ListParagraph"/>
        <w:numPr>
          <w:ilvl w:val="0"/>
          <w:numId w:val="41"/>
        </w:numPr>
        <w:spacing w:after="0" w:line="276" w:lineRule="auto"/>
        <w:jc w:val="both"/>
        <w:rPr>
          <w:rFonts w:ascii="Roboto" w:hAnsi="Roboto"/>
          <w:sz w:val="24"/>
          <w:szCs w:val="24"/>
        </w:rPr>
      </w:pPr>
      <w:r>
        <w:rPr>
          <w:rFonts w:ascii="Roboto" w:hAnsi="Roboto"/>
          <w:sz w:val="24"/>
          <w:szCs w:val="24"/>
        </w:rPr>
        <w:t xml:space="preserve">A </w:t>
      </w:r>
      <w:r w:rsidR="0009486D">
        <w:rPr>
          <w:rFonts w:ascii="Roboto" w:hAnsi="Roboto"/>
          <w:sz w:val="24"/>
          <w:szCs w:val="24"/>
        </w:rPr>
        <w:t xml:space="preserve">draft strategy </w:t>
      </w:r>
      <w:r>
        <w:rPr>
          <w:rFonts w:ascii="Roboto" w:hAnsi="Roboto"/>
          <w:sz w:val="24"/>
          <w:szCs w:val="24"/>
        </w:rPr>
        <w:t xml:space="preserve">was developed </w:t>
      </w:r>
      <w:r w:rsidR="0009486D">
        <w:rPr>
          <w:rFonts w:ascii="Roboto" w:hAnsi="Roboto"/>
          <w:sz w:val="24"/>
          <w:szCs w:val="24"/>
        </w:rPr>
        <w:t>that was shared and refined</w:t>
      </w:r>
      <w:r>
        <w:rPr>
          <w:rFonts w:ascii="Roboto" w:hAnsi="Roboto"/>
          <w:sz w:val="24"/>
          <w:szCs w:val="24"/>
        </w:rPr>
        <w:t xml:space="preserve"> with the Working Group and through consultations.</w:t>
      </w:r>
    </w:p>
    <w:p w14:paraId="4F8C94B2" w14:textId="48D12FBD" w:rsidR="00FD11C0" w:rsidRPr="00645D2A" w:rsidRDefault="00FD11C0" w:rsidP="00DB53C5">
      <w:pPr>
        <w:pStyle w:val="ListParagraph"/>
        <w:numPr>
          <w:ilvl w:val="0"/>
          <w:numId w:val="41"/>
        </w:numPr>
        <w:spacing w:after="0" w:line="276" w:lineRule="auto"/>
        <w:jc w:val="both"/>
        <w:rPr>
          <w:rFonts w:ascii="Roboto" w:hAnsi="Roboto"/>
          <w:sz w:val="24"/>
          <w:szCs w:val="24"/>
        </w:rPr>
      </w:pPr>
      <w:r>
        <w:rPr>
          <w:rFonts w:ascii="Roboto" w:hAnsi="Roboto"/>
          <w:sz w:val="24"/>
          <w:szCs w:val="24"/>
        </w:rPr>
        <w:t xml:space="preserve">Consultations with the public and key </w:t>
      </w:r>
      <w:r w:rsidR="008C3032">
        <w:rPr>
          <w:rFonts w:ascii="Roboto" w:hAnsi="Roboto"/>
          <w:sz w:val="24"/>
          <w:szCs w:val="24"/>
        </w:rPr>
        <w:t>individuals</w:t>
      </w:r>
      <w:r>
        <w:rPr>
          <w:rFonts w:ascii="Roboto" w:hAnsi="Roboto"/>
          <w:sz w:val="24"/>
          <w:szCs w:val="24"/>
        </w:rPr>
        <w:t xml:space="preserve"> from the community were completed in December 2024 to gather community input to help inform the </w:t>
      </w:r>
      <w:r w:rsidR="0009486D" w:rsidRPr="00645D2A">
        <w:rPr>
          <w:rFonts w:ascii="Roboto" w:hAnsi="Roboto"/>
          <w:sz w:val="24"/>
          <w:szCs w:val="24"/>
        </w:rPr>
        <w:t>strategy</w:t>
      </w:r>
      <w:r w:rsidRPr="00645D2A">
        <w:rPr>
          <w:rFonts w:ascii="Roboto" w:hAnsi="Roboto"/>
          <w:sz w:val="24"/>
          <w:szCs w:val="24"/>
        </w:rPr>
        <w:t>.</w:t>
      </w:r>
    </w:p>
    <w:p w14:paraId="40D5EEA6" w14:textId="2D5FBD40" w:rsidR="00BC537D" w:rsidRPr="00645D2A" w:rsidRDefault="00BC537D" w:rsidP="00DB53C5">
      <w:pPr>
        <w:pStyle w:val="ListParagraph"/>
        <w:numPr>
          <w:ilvl w:val="0"/>
          <w:numId w:val="41"/>
        </w:numPr>
        <w:spacing w:after="0" w:line="276" w:lineRule="auto"/>
        <w:jc w:val="both"/>
        <w:rPr>
          <w:rFonts w:ascii="Roboto" w:hAnsi="Roboto"/>
          <w:sz w:val="24"/>
          <w:szCs w:val="24"/>
        </w:rPr>
      </w:pPr>
      <w:r w:rsidRPr="00645D2A">
        <w:rPr>
          <w:rFonts w:ascii="Roboto" w:hAnsi="Roboto"/>
          <w:sz w:val="24"/>
          <w:szCs w:val="24"/>
        </w:rPr>
        <w:t>A Community Survey for the Town of Stewiacke</w:t>
      </w:r>
      <w:r w:rsidR="00FD11C0" w:rsidRPr="00645D2A">
        <w:rPr>
          <w:rFonts w:ascii="Roboto" w:hAnsi="Roboto"/>
          <w:sz w:val="24"/>
          <w:szCs w:val="24"/>
        </w:rPr>
        <w:t xml:space="preserve"> was conducted in early 2025 to gather more information about the activity and needs of those that live, work, and play in Stewiacke</w:t>
      </w:r>
      <w:r w:rsidR="00645D2A">
        <w:rPr>
          <w:rFonts w:ascii="Roboto" w:hAnsi="Roboto"/>
          <w:sz w:val="24"/>
          <w:szCs w:val="24"/>
        </w:rPr>
        <w:t xml:space="preserve"> (see results in the next section)</w:t>
      </w:r>
      <w:r w:rsidR="00FD11C0" w:rsidRPr="00645D2A">
        <w:rPr>
          <w:rFonts w:ascii="Roboto" w:hAnsi="Roboto"/>
          <w:sz w:val="24"/>
          <w:szCs w:val="24"/>
        </w:rPr>
        <w:t>.</w:t>
      </w:r>
    </w:p>
    <w:p w14:paraId="6A3135FC" w14:textId="77777777" w:rsidR="00BC537D" w:rsidRDefault="00BC537D" w:rsidP="00BC537D">
      <w:pPr>
        <w:spacing w:after="0" w:line="276" w:lineRule="auto"/>
        <w:jc w:val="both"/>
        <w:rPr>
          <w:rFonts w:ascii="Roboto" w:hAnsi="Roboto"/>
          <w:sz w:val="24"/>
          <w:szCs w:val="24"/>
        </w:rPr>
      </w:pPr>
    </w:p>
    <w:p w14:paraId="60BD7460" w14:textId="12FA6E59" w:rsidR="00337821" w:rsidRDefault="00337821" w:rsidP="00BC537D">
      <w:pPr>
        <w:spacing w:after="0" w:line="276" w:lineRule="auto"/>
        <w:jc w:val="both"/>
        <w:rPr>
          <w:rFonts w:ascii="Roboto" w:hAnsi="Roboto"/>
          <w:sz w:val="24"/>
          <w:szCs w:val="24"/>
        </w:rPr>
      </w:pPr>
      <w:r>
        <w:rPr>
          <w:rFonts w:ascii="Roboto" w:hAnsi="Roboto"/>
          <w:sz w:val="24"/>
          <w:szCs w:val="24"/>
        </w:rPr>
        <w:t>The Strategy is organized into four strategic directions or key areas of work</w:t>
      </w:r>
      <w:r w:rsidR="00395876">
        <w:rPr>
          <w:rFonts w:ascii="Roboto" w:hAnsi="Roboto"/>
          <w:sz w:val="24"/>
          <w:szCs w:val="24"/>
        </w:rPr>
        <w:t xml:space="preserve"> that highlight Stewiacke’s priorities for active living and recreation. These are</w:t>
      </w:r>
      <w:r>
        <w:rPr>
          <w:rFonts w:ascii="Roboto" w:hAnsi="Roboto"/>
          <w:sz w:val="24"/>
          <w:szCs w:val="24"/>
        </w:rPr>
        <w:t>:</w:t>
      </w:r>
    </w:p>
    <w:p w14:paraId="35D28FA0" w14:textId="12F9666D" w:rsidR="00337821" w:rsidRDefault="00337821" w:rsidP="00337821">
      <w:pPr>
        <w:pStyle w:val="ListParagraph"/>
        <w:numPr>
          <w:ilvl w:val="0"/>
          <w:numId w:val="42"/>
        </w:numPr>
        <w:spacing w:after="0" w:line="276" w:lineRule="auto"/>
        <w:jc w:val="both"/>
        <w:rPr>
          <w:rFonts w:ascii="Roboto" w:hAnsi="Roboto"/>
          <w:sz w:val="24"/>
          <w:szCs w:val="24"/>
        </w:rPr>
      </w:pPr>
      <w:r>
        <w:rPr>
          <w:rFonts w:ascii="Roboto" w:hAnsi="Roboto"/>
          <w:sz w:val="24"/>
          <w:szCs w:val="24"/>
        </w:rPr>
        <w:t>Natural and built environments</w:t>
      </w:r>
    </w:p>
    <w:p w14:paraId="679D5CB5" w14:textId="5054A1F7" w:rsidR="00337821" w:rsidRDefault="00337821" w:rsidP="00337821">
      <w:pPr>
        <w:pStyle w:val="ListParagraph"/>
        <w:numPr>
          <w:ilvl w:val="0"/>
          <w:numId w:val="42"/>
        </w:numPr>
        <w:spacing w:after="0" w:line="276" w:lineRule="auto"/>
        <w:jc w:val="both"/>
        <w:rPr>
          <w:rFonts w:ascii="Roboto" w:hAnsi="Roboto"/>
          <w:sz w:val="24"/>
          <w:szCs w:val="24"/>
        </w:rPr>
      </w:pPr>
      <w:r>
        <w:rPr>
          <w:rFonts w:ascii="Roboto" w:hAnsi="Roboto"/>
          <w:sz w:val="24"/>
          <w:szCs w:val="24"/>
        </w:rPr>
        <w:t xml:space="preserve">Social </w:t>
      </w:r>
      <w:proofErr w:type="gramStart"/>
      <w:r>
        <w:rPr>
          <w:rFonts w:ascii="Roboto" w:hAnsi="Roboto"/>
          <w:sz w:val="24"/>
          <w:szCs w:val="24"/>
        </w:rPr>
        <w:t>environments</w:t>
      </w:r>
      <w:proofErr w:type="gramEnd"/>
    </w:p>
    <w:p w14:paraId="0DA2B8A1" w14:textId="0F86EAD5" w:rsidR="00337821" w:rsidRDefault="00395876" w:rsidP="00337821">
      <w:pPr>
        <w:pStyle w:val="ListParagraph"/>
        <w:numPr>
          <w:ilvl w:val="0"/>
          <w:numId w:val="42"/>
        </w:numPr>
        <w:spacing w:after="0" w:line="276" w:lineRule="auto"/>
        <w:jc w:val="both"/>
        <w:rPr>
          <w:rFonts w:ascii="Roboto" w:hAnsi="Roboto"/>
          <w:sz w:val="24"/>
          <w:szCs w:val="24"/>
        </w:rPr>
      </w:pPr>
      <w:r>
        <w:rPr>
          <w:rFonts w:ascii="Roboto" w:hAnsi="Roboto"/>
          <w:sz w:val="24"/>
          <w:szCs w:val="24"/>
        </w:rPr>
        <w:t>Partnerships and capacity-building</w:t>
      </w:r>
    </w:p>
    <w:p w14:paraId="67358996" w14:textId="3D22B9D1" w:rsidR="001F319A" w:rsidRPr="001F319A" w:rsidRDefault="00395876" w:rsidP="00395876">
      <w:pPr>
        <w:pStyle w:val="ListParagraph"/>
        <w:numPr>
          <w:ilvl w:val="0"/>
          <w:numId w:val="42"/>
        </w:numPr>
        <w:spacing w:after="0" w:line="276" w:lineRule="auto"/>
        <w:jc w:val="both"/>
        <w:rPr>
          <w:rFonts w:ascii="Roboto" w:hAnsi="Roboto"/>
          <w:sz w:val="24"/>
          <w:szCs w:val="24"/>
        </w:rPr>
      </w:pPr>
      <w:r>
        <w:rPr>
          <w:rFonts w:ascii="Roboto" w:hAnsi="Roboto"/>
          <w:sz w:val="24"/>
          <w:szCs w:val="24"/>
        </w:rPr>
        <w:t>Communication and outrea</w:t>
      </w:r>
      <w:r w:rsidR="001F319A">
        <w:rPr>
          <w:rFonts w:ascii="Roboto" w:hAnsi="Roboto"/>
          <w:sz w:val="24"/>
          <w:szCs w:val="24"/>
        </w:rPr>
        <w:t>ch</w:t>
      </w:r>
    </w:p>
    <w:p w14:paraId="4849BACD" w14:textId="77777777" w:rsidR="001F319A" w:rsidRDefault="001F319A" w:rsidP="00395876">
      <w:pPr>
        <w:spacing w:after="0" w:line="276" w:lineRule="auto"/>
        <w:jc w:val="both"/>
        <w:rPr>
          <w:rFonts w:ascii="Roboto" w:hAnsi="Roboto"/>
          <w:sz w:val="24"/>
          <w:szCs w:val="24"/>
        </w:rPr>
      </w:pPr>
    </w:p>
    <w:p w14:paraId="310751AB" w14:textId="45990C16" w:rsidR="00395876" w:rsidRDefault="00395876" w:rsidP="00395876">
      <w:pPr>
        <w:spacing w:after="0" w:line="276" w:lineRule="auto"/>
        <w:jc w:val="both"/>
        <w:rPr>
          <w:rFonts w:ascii="Roboto" w:hAnsi="Roboto"/>
          <w:sz w:val="24"/>
          <w:szCs w:val="24"/>
        </w:rPr>
      </w:pPr>
      <w:r>
        <w:rPr>
          <w:rFonts w:ascii="Roboto" w:hAnsi="Roboto"/>
          <w:sz w:val="24"/>
          <w:szCs w:val="24"/>
        </w:rPr>
        <w:t>Each area of work has:</w:t>
      </w:r>
    </w:p>
    <w:p w14:paraId="58ACA0B4" w14:textId="4030692E" w:rsidR="00395876" w:rsidRPr="00395876" w:rsidRDefault="00395876" w:rsidP="00395876">
      <w:pPr>
        <w:pStyle w:val="ListParagraph"/>
        <w:numPr>
          <w:ilvl w:val="0"/>
          <w:numId w:val="44"/>
        </w:numPr>
        <w:spacing w:after="0" w:line="276" w:lineRule="auto"/>
        <w:jc w:val="both"/>
        <w:rPr>
          <w:rFonts w:ascii="Roboto" w:hAnsi="Roboto"/>
          <w:sz w:val="24"/>
          <w:szCs w:val="24"/>
        </w:rPr>
      </w:pPr>
      <w:r>
        <w:rPr>
          <w:rFonts w:ascii="Roboto" w:hAnsi="Roboto"/>
          <w:sz w:val="24"/>
          <w:szCs w:val="24"/>
        </w:rPr>
        <w:t>A g</w:t>
      </w:r>
      <w:r w:rsidRPr="00395876">
        <w:rPr>
          <w:rFonts w:ascii="Roboto" w:hAnsi="Roboto"/>
          <w:sz w:val="24"/>
          <w:szCs w:val="24"/>
        </w:rPr>
        <w:t>oal: The desired result</w:t>
      </w:r>
      <w:r>
        <w:rPr>
          <w:rFonts w:ascii="Roboto" w:hAnsi="Roboto"/>
          <w:sz w:val="24"/>
          <w:szCs w:val="24"/>
        </w:rPr>
        <w:t xml:space="preserve"> of the work in this area.</w:t>
      </w:r>
    </w:p>
    <w:p w14:paraId="719DF028" w14:textId="69D8CC73" w:rsidR="00395876" w:rsidRPr="00395876" w:rsidRDefault="00395876" w:rsidP="00395876">
      <w:pPr>
        <w:pStyle w:val="ListParagraph"/>
        <w:numPr>
          <w:ilvl w:val="0"/>
          <w:numId w:val="44"/>
        </w:numPr>
        <w:spacing w:after="0" w:line="276" w:lineRule="auto"/>
        <w:jc w:val="both"/>
        <w:rPr>
          <w:rFonts w:ascii="Roboto" w:hAnsi="Roboto"/>
          <w:sz w:val="24"/>
          <w:szCs w:val="24"/>
        </w:rPr>
      </w:pPr>
      <w:r w:rsidRPr="00395876">
        <w:rPr>
          <w:rFonts w:ascii="Roboto" w:hAnsi="Roboto"/>
          <w:sz w:val="24"/>
          <w:szCs w:val="24"/>
        </w:rPr>
        <w:t>Objectives: Strategies to achieve the goal</w:t>
      </w:r>
      <w:r>
        <w:rPr>
          <w:rFonts w:ascii="Roboto" w:hAnsi="Roboto"/>
          <w:sz w:val="24"/>
          <w:szCs w:val="24"/>
        </w:rPr>
        <w:t>.</w:t>
      </w:r>
    </w:p>
    <w:p w14:paraId="6E0A08FA" w14:textId="785BC3E6" w:rsidR="00395876" w:rsidRPr="00645D2A" w:rsidRDefault="00395876" w:rsidP="00395876">
      <w:pPr>
        <w:pStyle w:val="ListParagraph"/>
        <w:numPr>
          <w:ilvl w:val="0"/>
          <w:numId w:val="44"/>
        </w:numPr>
        <w:spacing w:after="0" w:line="276" w:lineRule="auto"/>
        <w:jc w:val="both"/>
        <w:rPr>
          <w:rFonts w:ascii="Roboto" w:hAnsi="Roboto"/>
          <w:sz w:val="24"/>
          <w:szCs w:val="24"/>
        </w:rPr>
      </w:pPr>
      <w:r w:rsidRPr="00395876">
        <w:rPr>
          <w:rFonts w:ascii="Roboto" w:hAnsi="Roboto"/>
          <w:sz w:val="24"/>
          <w:szCs w:val="24"/>
          <w:lang w:val="en-CA"/>
        </w:rPr>
        <w:t xml:space="preserve">Actions: Activities to </w:t>
      </w:r>
      <w:r>
        <w:rPr>
          <w:rFonts w:ascii="Roboto" w:hAnsi="Roboto"/>
          <w:sz w:val="24"/>
          <w:szCs w:val="24"/>
          <w:lang w:val="en-CA"/>
        </w:rPr>
        <w:t>that will help make the objectives happen.</w:t>
      </w:r>
    </w:p>
    <w:p w14:paraId="60F275D8" w14:textId="77777777" w:rsidR="00645D2A" w:rsidRDefault="00645D2A" w:rsidP="00645D2A">
      <w:pPr>
        <w:spacing w:after="0" w:line="276" w:lineRule="auto"/>
        <w:jc w:val="both"/>
        <w:rPr>
          <w:rFonts w:ascii="Roboto" w:hAnsi="Roboto"/>
          <w:sz w:val="24"/>
          <w:szCs w:val="24"/>
        </w:rPr>
      </w:pPr>
    </w:p>
    <w:p w14:paraId="58CA5107" w14:textId="77777777" w:rsidR="00645D2A" w:rsidRPr="00E44599" w:rsidRDefault="00645D2A" w:rsidP="00645D2A">
      <w:pPr>
        <w:pStyle w:val="Heading2"/>
      </w:pPr>
      <w:bookmarkStart w:id="6" w:name="_Toc190960514"/>
      <w:r w:rsidRPr="00E44599">
        <w:t>Physical Activity Community Survey</w:t>
      </w:r>
      <w:bookmarkEnd w:id="6"/>
    </w:p>
    <w:p w14:paraId="0940C3C3" w14:textId="77777777" w:rsidR="00C5679F" w:rsidRDefault="00C5679F" w:rsidP="00C5679F">
      <w:pPr>
        <w:spacing w:after="0" w:line="276" w:lineRule="auto"/>
        <w:jc w:val="both"/>
        <w:rPr>
          <w:rFonts w:ascii="Roboto" w:hAnsi="Roboto"/>
          <w:sz w:val="24"/>
          <w:szCs w:val="24"/>
        </w:rPr>
      </w:pPr>
      <w:r>
        <w:rPr>
          <w:rFonts w:ascii="Roboto" w:hAnsi="Roboto"/>
          <w:sz w:val="24"/>
          <w:szCs w:val="24"/>
        </w:rPr>
        <w:t>To help inform developing this strategy, a survey of physical activity was conducted in March 2025.</w:t>
      </w:r>
      <w:r>
        <w:rPr>
          <w:rStyle w:val="FootnoteReference"/>
          <w:rFonts w:ascii="Roboto" w:hAnsi="Roboto"/>
          <w:sz w:val="24"/>
          <w:szCs w:val="24"/>
        </w:rPr>
        <w:footnoteReference w:id="3"/>
      </w:r>
      <w:r>
        <w:rPr>
          <w:rFonts w:ascii="Roboto" w:hAnsi="Roboto"/>
          <w:sz w:val="24"/>
          <w:szCs w:val="24"/>
        </w:rPr>
        <w:t xml:space="preserve"> Sixty-one (61) respondents from the Town completed the survey. Because the sample size is small and based on a convenience sample (i.e., the survey was open to all and interested individuals completed the survey), it is important that these results be interpreted with caution. More respondents to the survey were in the 30-49 age segment, female, more educated, and with a higher median income compared to the actual population. Just under 10% of all respondents indicated there was a wheelchair user in the household, while this proportion was higher (16%) for less active respondents.</w:t>
      </w:r>
    </w:p>
    <w:p w14:paraId="14A2D706" w14:textId="77777777" w:rsidR="00C5679F" w:rsidRDefault="00C5679F" w:rsidP="00C5679F">
      <w:pPr>
        <w:spacing w:after="0" w:line="276" w:lineRule="auto"/>
        <w:jc w:val="both"/>
        <w:rPr>
          <w:rFonts w:ascii="Roboto" w:hAnsi="Roboto"/>
          <w:sz w:val="24"/>
          <w:szCs w:val="24"/>
        </w:rPr>
      </w:pPr>
    </w:p>
    <w:p w14:paraId="461FCA16" w14:textId="77777777" w:rsidR="00C5679F" w:rsidRDefault="00C5679F" w:rsidP="00C5679F">
      <w:pPr>
        <w:spacing w:after="0" w:line="276" w:lineRule="auto"/>
        <w:jc w:val="both"/>
        <w:rPr>
          <w:rFonts w:ascii="Roboto" w:hAnsi="Roboto"/>
          <w:sz w:val="24"/>
          <w:szCs w:val="24"/>
        </w:rPr>
      </w:pPr>
      <w:r>
        <w:rPr>
          <w:rFonts w:ascii="Roboto" w:hAnsi="Roboto"/>
          <w:sz w:val="24"/>
          <w:szCs w:val="24"/>
        </w:rPr>
        <w:t>Key highlights from the survey findings are:</w:t>
      </w:r>
    </w:p>
    <w:p w14:paraId="4C987DB7" w14:textId="77777777" w:rsidR="00C5679F" w:rsidRPr="00FD4B67" w:rsidRDefault="00C5679F" w:rsidP="00C5679F">
      <w:pPr>
        <w:pStyle w:val="ListParagraph"/>
        <w:numPr>
          <w:ilvl w:val="0"/>
          <w:numId w:val="63"/>
        </w:numPr>
        <w:spacing w:after="0" w:line="276" w:lineRule="auto"/>
        <w:jc w:val="both"/>
        <w:rPr>
          <w:rFonts w:ascii="Roboto" w:hAnsi="Roboto"/>
          <w:sz w:val="24"/>
          <w:szCs w:val="24"/>
        </w:rPr>
      </w:pPr>
      <w:r w:rsidRPr="00FD4B67">
        <w:rPr>
          <w:rFonts w:ascii="Roboto" w:hAnsi="Roboto"/>
          <w:sz w:val="24"/>
          <w:szCs w:val="24"/>
        </w:rPr>
        <w:lastRenderedPageBreak/>
        <w:t>Key facilitators to being active included: time to participate, better weather, information about where and when to participate, more resources (e.g., transportation, equipment, finances), self-motivation, and having someone to participate with.</w:t>
      </w:r>
    </w:p>
    <w:p w14:paraId="111BB983" w14:textId="77777777" w:rsidR="00C5679F" w:rsidRDefault="00C5679F" w:rsidP="00C5679F">
      <w:pPr>
        <w:pStyle w:val="ListParagraph"/>
        <w:numPr>
          <w:ilvl w:val="0"/>
          <w:numId w:val="62"/>
        </w:numPr>
        <w:spacing w:after="0" w:line="276" w:lineRule="auto"/>
        <w:jc w:val="both"/>
        <w:rPr>
          <w:rFonts w:ascii="Roboto" w:hAnsi="Roboto"/>
          <w:sz w:val="24"/>
          <w:szCs w:val="24"/>
        </w:rPr>
      </w:pPr>
      <w:r w:rsidRPr="00C549B2">
        <w:rPr>
          <w:rFonts w:ascii="Roboto" w:hAnsi="Roboto"/>
          <w:sz w:val="24"/>
          <w:szCs w:val="24"/>
        </w:rPr>
        <w:t>For places within a short distance (walk, wheel, cycle within 10-minutes), the less active group are most commonly active on trails, in indoor spaces, and on sidewalks/roadsides. Nearly half also say they’re active in green spaces.</w:t>
      </w:r>
    </w:p>
    <w:p w14:paraId="6FA89CDF" w14:textId="77777777" w:rsidR="00C5679F" w:rsidRPr="00C549B2" w:rsidRDefault="00C5679F" w:rsidP="00C5679F">
      <w:pPr>
        <w:pStyle w:val="ListParagraph"/>
        <w:numPr>
          <w:ilvl w:val="0"/>
          <w:numId w:val="62"/>
        </w:numPr>
        <w:spacing w:after="0" w:line="276" w:lineRule="auto"/>
        <w:jc w:val="both"/>
        <w:rPr>
          <w:rFonts w:ascii="Roboto" w:hAnsi="Roboto"/>
          <w:sz w:val="24"/>
          <w:szCs w:val="24"/>
        </w:rPr>
      </w:pPr>
      <w:r w:rsidRPr="00C549B2">
        <w:rPr>
          <w:rFonts w:ascii="Roboto" w:hAnsi="Roboto"/>
          <w:sz w:val="24"/>
          <w:szCs w:val="24"/>
        </w:rPr>
        <w:t xml:space="preserve">More than two-fifths of all respondents say they perceive the </w:t>
      </w:r>
      <w:proofErr w:type="gramStart"/>
      <w:r w:rsidRPr="00C549B2">
        <w:rPr>
          <w:rFonts w:ascii="Roboto" w:hAnsi="Roboto"/>
          <w:sz w:val="24"/>
          <w:szCs w:val="24"/>
        </w:rPr>
        <w:t>trails</w:t>
      </w:r>
      <w:proofErr w:type="gramEnd"/>
      <w:r w:rsidRPr="00C549B2">
        <w:rPr>
          <w:rFonts w:ascii="Roboto" w:hAnsi="Roboto"/>
          <w:sz w:val="24"/>
          <w:szCs w:val="24"/>
        </w:rPr>
        <w:t xml:space="preserve"> to not be accessible for those with disabilities. Nearly as many say this about natural waterways and </w:t>
      </w:r>
      <w:r w:rsidRPr="00C549B2">
        <w:rPr>
          <w:rFonts w:ascii="Roboto" w:hAnsi="Roboto"/>
          <w:sz w:val="24"/>
          <w:szCs w:val="24"/>
          <w:lang w:val="en-CA"/>
        </w:rPr>
        <w:t>sidewalks/roadsides.</w:t>
      </w:r>
    </w:p>
    <w:p w14:paraId="3296FF63" w14:textId="77777777" w:rsidR="00C5679F" w:rsidRDefault="00C5679F" w:rsidP="00C5679F">
      <w:pPr>
        <w:pStyle w:val="ListParagraph"/>
        <w:numPr>
          <w:ilvl w:val="0"/>
          <w:numId w:val="62"/>
        </w:numPr>
        <w:spacing w:after="0" w:line="276" w:lineRule="auto"/>
        <w:jc w:val="both"/>
        <w:rPr>
          <w:rFonts w:ascii="Roboto" w:hAnsi="Roboto"/>
          <w:sz w:val="24"/>
          <w:szCs w:val="24"/>
        </w:rPr>
      </w:pPr>
      <w:r w:rsidRPr="00AB347F">
        <w:rPr>
          <w:rFonts w:ascii="Roboto" w:hAnsi="Roboto"/>
          <w:sz w:val="24"/>
          <w:szCs w:val="24"/>
        </w:rPr>
        <w:t xml:space="preserve">A very large majority of the less active respondents believe bicycle lanes/sides of road do not keep them sufficiently safe from cars, and half explicitly say they do not feel safe riding a bike in the community.  Three-quarters believe the sidewalks and roadsides are not sufficiently maintained for walking.  More than half say they could use </w:t>
      </w:r>
      <w:proofErr w:type="gramStart"/>
      <w:r w:rsidRPr="00AB347F">
        <w:rPr>
          <w:rFonts w:ascii="Roboto" w:hAnsi="Roboto"/>
          <w:sz w:val="24"/>
          <w:szCs w:val="24"/>
        </w:rPr>
        <w:t>more simple</w:t>
      </w:r>
      <w:proofErr w:type="gramEnd"/>
      <w:r w:rsidRPr="00AB347F">
        <w:rPr>
          <w:rFonts w:ascii="Roboto" w:hAnsi="Roboto"/>
          <w:sz w:val="24"/>
          <w:szCs w:val="24"/>
        </w:rPr>
        <w:t xml:space="preserve"> movement if they had someone to go with them.</w:t>
      </w:r>
    </w:p>
    <w:p w14:paraId="65D053DA" w14:textId="77777777" w:rsidR="00C5679F" w:rsidRDefault="00C5679F" w:rsidP="00C5679F">
      <w:pPr>
        <w:pStyle w:val="ListParagraph"/>
        <w:numPr>
          <w:ilvl w:val="0"/>
          <w:numId w:val="62"/>
        </w:numPr>
        <w:spacing w:after="0" w:line="276" w:lineRule="auto"/>
        <w:jc w:val="both"/>
        <w:rPr>
          <w:rFonts w:ascii="Roboto" w:hAnsi="Roboto"/>
          <w:sz w:val="24"/>
          <w:szCs w:val="24"/>
        </w:rPr>
      </w:pPr>
      <w:r w:rsidRPr="00AB347F">
        <w:rPr>
          <w:rFonts w:ascii="Roboto" w:hAnsi="Roboto"/>
          <w:sz w:val="24"/>
          <w:szCs w:val="24"/>
        </w:rPr>
        <w:t>The top three suggestions to increase movement in the community were improved sidewalks,</w:t>
      </w:r>
      <w:r>
        <w:rPr>
          <w:rFonts w:ascii="Roboto" w:hAnsi="Roboto"/>
          <w:sz w:val="24"/>
          <w:szCs w:val="24"/>
        </w:rPr>
        <w:t xml:space="preserve"> </w:t>
      </w:r>
      <w:r w:rsidRPr="00AB347F">
        <w:rPr>
          <w:rFonts w:ascii="Roboto" w:hAnsi="Roboto"/>
          <w:sz w:val="24"/>
          <w:szCs w:val="24"/>
        </w:rPr>
        <w:t>improved walking trails, and keeping or improving the community garden.</w:t>
      </w:r>
    </w:p>
    <w:p w14:paraId="042DB8B4" w14:textId="77777777" w:rsidR="00C5679F" w:rsidRPr="00AB347F" w:rsidRDefault="00C5679F" w:rsidP="00C5679F">
      <w:pPr>
        <w:pStyle w:val="ListParagraph"/>
        <w:numPr>
          <w:ilvl w:val="0"/>
          <w:numId w:val="62"/>
        </w:numPr>
        <w:spacing w:after="0" w:line="276" w:lineRule="auto"/>
        <w:jc w:val="both"/>
        <w:rPr>
          <w:rFonts w:ascii="Roboto" w:hAnsi="Roboto"/>
          <w:sz w:val="24"/>
          <w:szCs w:val="24"/>
        </w:rPr>
      </w:pPr>
      <w:r>
        <w:rPr>
          <w:rFonts w:ascii="Roboto" w:hAnsi="Roboto"/>
          <w:sz w:val="24"/>
          <w:szCs w:val="24"/>
        </w:rPr>
        <w:t>Less active respondents prefer non-competitive and drop-in opportunities, as well as the opportunity for social interaction and family-friendly options.</w:t>
      </w:r>
    </w:p>
    <w:p w14:paraId="16ED65A0" w14:textId="77777777" w:rsidR="00C549B2" w:rsidRPr="00BB14C4" w:rsidRDefault="00C549B2" w:rsidP="00C549B2">
      <w:pPr>
        <w:spacing w:after="0" w:line="276" w:lineRule="auto"/>
        <w:jc w:val="both"/>
        <w:rPr>
          <w:rFonts w:ascii="Roboto" w:hAnsi="Roboto"/>
          <w:sz w:val="24"/>
          <w:szCs w:val="24"/>
        </w:rPr>
      </w:pPr>
    </w:p>
    <w:p w14:paraId="5188C328" w14:textId="77777777" w:rsidR="00645D2A" w:rsidRPr="00645D2A" w:rsidRDefault="00645D2A" w:rsidP="00645D2A">
      <w:pPr>
        <w:spacing w:after="0" w:line="276" w:lineRule="auto"/>
        <w:jc w:val="both"/>
        <w:rPr>
          <w:rFonts w:ascii="Roboto" w:hAnsi="Roboto"/>
          <w:sz w:val="24"/>
          <w:szCs w:val="24"/>
        </w:rPr>
      </w:pPr>
    </w:p>
    <w:p w14:paraId="3BB7D3D0" w14:textId="77777777" w:rsidR="00337821" w:rsidRPr="00337821" w:rsidRDefault="00337821" w:rsidP="00337821">
      <w:pPr>
        <w:pStyle w:val="Heading2"/>
      </w:pPr>
      <w:bookmarkStart w:id="7" w:name="_Toc19705393"/>
      <w:bookmarkStart w:id="8" w:name="_Toc189559448"/>
      <w:bookmarkStart w:id="9" w:name="_Toc190960516"/>
      <w:r w:rsidRPr="00337821">
        <w:t>Diversity, Equity, Inclusion</w:t>
      </w:r>
      <w:bookmarkEnd w:id="7"/>
      <w:r w:rsidRPr="00337821">
        <w:t>, and Accessibility</w:t>
      </w:r>
      <w:bookmarkEnd w:id="8"/>
      <w:bookmarkEnd w:id="9"/>
    </w:p>
    <w:p w14:paraId="689329E0" w14:textId="5E62591B" w:rsidR="00CF0D1D" w:rsidRDefault="00560DAE" w:rsidP="00337821">
      <w:pPr>
        <w:spacing w:after="0" w:line="276" w:lineRule="auto"/>
        <w:jc w:val="both"/>
        <w:rPr>
          <w:rFonts w:ascii="Roboto" w:hAnsi="Roboto"/>
          <w:sz w:val="24"/>
          <w:szCs w:val="24"/>
        </w:rPr>
      </w:pPr>
      <w:r>
        <w:rPr>
          <w:rFonts w:ascii="Roboto" w:hAnsi="Roboto"/>
          <w:sz w:val="24"/>
          <w:szCs w:val="24"/>
        </w:rPr>
        <w:t>Diversity, equity, inclusion, and accessibility (DEIA)</w:t>
      </w:r>
      <w:r w:rsidR="001D3845">
        <w:rPr>
          <w:rFonts w:ascii="Roboto" w:hAnsi="Roboto"/>
          <w:sz w:val="24"/>
          <w:szCs w:val="24"/>
        </w:rPr>
        <w:t xml:space="preserve"> are important considerations in any Town strategy or plan.</w:t>
      </w:r>
    </w:p>
    <w:p w14:paraId="43E3F528" w14:textId="3A3D0AA7" w:rsidR="00CF0D1D" w:rsidRPr="00CF0D1D" w:rsidRDefault="00CF0D1D" w:rsidP="00CF0D1D">
      <w:pPr>
        <w:pStyle w:val="ListParagraph"/>
        <w:numPr>
          <w:ilvl w:val="0"/>
          <w:numId w:val="46"/>
        </w:numPr>
        <w:spacing w:after="0" w:line="276" w:lineRule="auto"/>
        <w:jc w:val="both"/>
        <w:rPr>
          <w:rFonts w:ascii="Roboto" w:hAnsi="Roboto"/>
          <w:sz w:val="24"/>
          <w:szCs w:val="24"/>
        </w:rPr>
      </w:pPr>
      <w:r w:rsidRPr="00CF0D1D">
        <w:rPr>
          <w:rFonts w:ascii="Roboto" w:hAnsi="Roboto"/>
          <w:b/>
          <w:bCs/>
          <w:sz w:val="24"/>
          <w:szCs w:val="24"/>
        </w:rPr>
        <w:t>Diversity</w:t>
      </w:r>
      <w:r w:rsidRPr="00CF0D1D">
        <w:rPr>
          <w:rFonts w:ascii="Roboto" w:hAnsi="Roboto"/>
          <w:sz w:val="24"/>
          <w:szCs w:val="24"/>
        </w:rPr>
        <w:t xml:space="preserve"> means different types or groups of people are represented or participate. It includes all the </w:t>
      </w:r>
      <w:proofErr w:type="gramStart"/>
      <w:r w:rsidRPr="00CF0D1D">
        <w:rPr>
          <w:rFonts w:ascii="Roboto" w:hAnsi="Roboto"/>
          <w:sz w:val="24"/>
          <w:szCs w:val="24"/>
        </w:rPr>
        <w:t>ways</w:t>
      </w:r>
      <w:proofErr w:type="gramEnd"/>
      <w:r w:rsidRPr="00CF0D1D">
        <w:rPr>
          <w:rFonts w:ascii="Roboto" w:hAnsi="Roboto"/>
          <w:sz w:val="24"/>
          <w:szCs w:val="24"/>
        </w:rPr>
        <w:t xml:space="preserve"> that people are different</w:t>
      </w:r>
      <w:r>
        <w:rPr>
          <w:rFonts w:ascii="Roboto" w:hAnsi="Roboto"/>
          <w:sz w:val="24"/>
          <w:szCs w:val="24"/>
        </w:rPr>
        <w:t xml:space="preserve"> from one another such as race, ethnicity, gender identity, ability, sexual orientation, language, socioeconomic status and more.</w:t>
      </w:r>
    </w:p>
    <w:p w14:paraId="1B40EB21" w14:textId="7032EA33" w:rsidR="00CF0D1D" w:rsidRPr="00CF0D1D" w:rsidRDefault="00CF0D1D" w:rsidP="00CF0D1D">
      <w:pPr>
        <w:pStyle w:val="ListParagraph"/>
        <w:numPr>
          <w:ilvl w:val="0"/>
          <w:numId w:val="46"/>
        </w:numPr>
        <w:spacing w:after="0" w:line="276" w:lineRule="auto"/>
        <w:jc w:val="both"/>
        <w:rPr>
          <w:rFonts w:ascii="Roboto" w:hAnsi="Roboto"/>
          <w:sz w:val="24"/>
          <w:szCs w:val="24"/>
        </w:rPr>
      </w:pPr>
      <w:r w:rsidRPr="00CF0D1D">
        <w:rPr>
          <w:rFonts w:ascii="Roboto" w:hAnsi="Roboto"/>
          <w:b/>
          <w:bCs/>
          <w:sz w:val="24"/>
          <w:szCs w:val="24"/>
        </w:rPr>
        <w:t>Equity</w:t>
      </w:r>
      <w:r w:rsidRPr="00CF0D1D">
        <w:rPr>
          <w:rFonts w:ascii="Roboto" w:hAnsi="Roboto"/>
          <w:sz w:val="24"/>
          <w:szCs w:val="24"/>
        </w:rPr>
        <w:t xml:space="preserve"> means ensuring that every is treated fairly and has the same </w:t>
      </w:r>
      <w:r>
        <w:rPr>
          <w:rFonts w:ascii="Roboto" w:hAnsi="Roboto"/>
          <w:sz w:val="24"/>
          <w:szCs w:val="24"/>
        </w:rPr>
        <w:t xml:space="preserve">access to </w:t>
      </w:r>
      <w:r w:rsidRPr="00CF0D1D">
        <w:rPr>
          <w:rFonts w:ascii="Roboto" w:hAnsi="Roboto"/>
          <w:sz w:val="24"/>
          <w:szCs w:val="24"/>
        </w:rPr>
        <w:t>opportunities. It means recognizing that that not everyone starts from the same place and there may need to be adjustments to correct imbalances.</w:t>
      </w:r>
    </w:p>
    <w:p w14:paraId="24892489" w14:textId="66501FA1" w:rsidR="00CF0D1D" w:rsidRPr="00CF0D1D" w:rsidRDefault="00CF0D1D" w:rsidP="00CF0D1D">
      <w:pPr>
        <w:pStyle w:val="ListParagraph"/>
        <w:numPr>
          <w:ilvl w:val="0"/>
          <w:numId w:val="46"/>
        </w:numPr>
        <w:spacing w:after="0" w:line="276" w:lineRule="auto"/>
        <w:jc w:val="both"/>
        <w:rPr>
          <w:rFonts w:ascii="Roboto" w:hAnsi="Roboto"/>
          <w:sz w:val="24"/>
          <w:szCs w:val="24"/>
        </w:rPr>
      </w:pPr>
      <w:r w:rsidRPr="00CF0D1D">
        <w:rPr>
          <w:rFonts w:ascii="Roboto" w:hAnsi="Roboto"/>
          <w:b/>
          <w:bCs/>
          <w:sz w:val="24"/>
          <w:szCs w:val="24"/>
        </w:rPr>
        <w:t>Inclusion</w:t>
      </w:r>
      <w:r w:rsidRPr="00CF0D1D">
        <w:rPr>
          <w:rFonts w:ascii="Roboto" w:hAnsi="Roboto"/>
          <w:sz w:val="24"/>
          <w:szCs w:val="24"/>
        </w:rPr>
        <w:t xml:space="preserve"> means ensuring that individual differences are valued, and people feel a sense of belonging</w:t>
      </w:r>
      <w:r>
        <w:rPr>
          <w:rFonts w:ascii="Roboto" w:hAnsi="Roboto"/>
          <w:sz w:val="24"/>
          <w:szCs w:val="24"/>
        </w:rPr>
        <w:t>, respect,</w:t>
      </w:r>
      <w:r w:rsidRPr="00CF0D1D">
        <w:rPr>
          <w:rFonts w:ascii="Roboto" w:hAnsi="Roboto"/>
          <w:sz w:val="24"/>
          <w:szCs w:val="24"/>
        </w:rPr>
        <w:t xml:space="preserve"> and safety in their communities.</w:t>
      </w:r>
    </w:p>
    <w:p w14:paraId="1452B484" w14:textId="3C4B638D" w:rsidR="00CF0D1D" w:rsidRPr="00CF0D1D" w:rsidRDefault="00CF0D1D" w:rsidP="00CF0D1D">
      <w:pPr>
        <w:pStyle w:val="ListParagraph"/>
        <w:numPr>
          <w:ilvl w:val="0"/>
          <w:numId w:val="46"/>
        </w:numPr>
        <w:spacing w:after="0" w:line="276" w:lineRule="auto"/>
        <w:jc w:val="both"/>
        <w:rPr>
          <w:rFonts w:ascii="Roboto" w:hAnsi="Roboto"/>
          <w:sz w:val="24"/>
          <w:szCs w:val="24"/>
        </w:rPr>
      </w:pPr>
      <w:r w:rsidRPr="00CF0D1D">
        <w:rPr>
          <w:rFonts w:ascii="Roboto" w:hAnsi="Roboto"/>
          <w:b/>
          <w:bCs/>
          <w:sz w:val="24"/>
          <w:szCs w:val="24"/>
        </w:rPr>
        <w:t>Accessibility</w:t>
      </w:r>
      <w:r w:rsidRPr="00CF0D1D">
        <w:rPr>
          <w:rFonts w:ascii="Roboto" w:hAnsi="Roboto"/>
          <w:sz w:val="24"/>
          <w:szCs w:val="24"/>
        </w:rPr>
        <w:t xml:space="preserve"> means that everything — from education and employment to the physical environment, to music, sports, entertainment and everyday information — is accessible and available to everyone, no matter their background, circumstances or abilities. Accessibility is a human right.</w:t>
      </w:r>
    </w:p>
    <w:p w14:paraId="451BABDD" w14:textId="77777777" w:rsidR="00CF0D1D" w:rsidRDefault="00CF0D1D" w:rsidP="00337821">
      <w:pPr>
        <w:spacing w:after="0" w:line="276" w:lineRule="auto"/>
        <w:jc w:val="both"/>
        <w:rPr>
          <w:rFonts w:ascii="Roboto" w:hAnsi="Roboto"/>
          <w:sz w:val="24"/>
          <w:szCs w:val="24"/>
        </w:rPr>
      </w:pPr>
    </w:p>
    <w:p w14:paraId="2AE75C36" w14:textId="1C21341D" w:rsidR="001D3845" w:rsidRDefault="001D3845" w:rsidP="00337821">
      <w:pPr>
        <w:spacing w:after="0" w:line="276" w:lineRule="auto"/>
        <w:jc w:val="both"/>
        <w:rPr>
          <w:rFonts w:ascii="Roboto" w:hAnsi="Roboto"/>
          <w:sz w:val="24"/>
          <w:szCs w:val="24"/>
        </w:rPr>
      </w:pPr>
      <w:r>
        <w:rPr>
          <w:rFonts w:ascii="Roboto" w:hAnsi="Roboto"/>
          <w:sz w:val="24"/>
          <w:szCs w:val="24"/>
        </w:rPr>
        <w:t xml:space="preserve">Consideration of DEIA helps to ensure that all are treated fairly and can fully participate. In recent years, Nova Scotia has implemented initiatives to help advance DEIA including the </w:t>
      </w:r>
      <w:r w:rsidRPr="00A71DF1">
        <w:rPr>
          <w:rFonts w:ascii="Roboto" w:hAnsi="Roboto"/>
          <w:i/>
          <w:iCs/>
          <w:sz w:val="24"/>
          <w:szCs w:val="24"/>
        </w:rPr>
        <w:t>Accessibility Act</w:t>
      </w:r>
      <w:r>
        <w:rPr>
          <w:rFonts w:ascii="Roboto" w:hAnsi="Roboto"/>
          <w:sz w:val="24"/>
          <w:szCs w:val="24"/>
        </w:rPr>
        <w:t xml:space="preserve"> (2017) and the </w:t>
      </w:r>
      <w:r w:rsidRPr="00A71DF1">
        <w:rPr>
          <w:rFonts w:ascii="Roboto" w:hAnsi="Roboto"/>
          <w:i/>
          <w:iCs/>
          <w:sz w:val="24"/>
          <w:szCs w:val="24"/>
        </w:rPr>
        <w:t>Dismantling Racism and Hate Act</w:t>
      </w:r>
      <w:r>
        <w:rPr>
          <w:rFonts w:ascii="Roboto" w:hAnsi="Roboto"/>
          <w:sz w:val="24"/>
          <w:szCs w:val="24"/>
        </w:rPr>
        <w:t xml:space="preserve"> (2022):</w:t>
      </w:r>
    </w:p>
    <w:p w14:paraId="2A5889CE" w14:textId="5CB3F0EC" w:rsidR="001D3845" w:rsidRPr="001D3845" w:rsidRDefault="001D3845" w:rsidP="001D3845">
      <w:pPr>
        <w:pStyle w:val="ListParagraph"/>
        <w:numPr>
          <w:ilvl w:val="0"/>
          <w:numId w:val="45"/>
        </w:numPr>
        <w:spacing w:after="0" w:line="276" w:lineRule="auto"/>
        <w:jc w:val="both"/>
        <w:rPr>
          <w:rFonts w:ascii="Roboto" w:hAnsi="Roboto" w:cstheme="minorBidi"/>
          <w:sz w:val="24"/>
          <w:szCs w:val="24"/>
        </w:rPr>
      </w:pPr>
      <w:r w:rsidRPr="001D3845">
        <w:rPr>
          <w:rFonts w:ascii="Roboto" w:hAnsi="Roboto" w:cstheme="minorBidi"/>
          <w:sz w:val="24"/>
          <w:szCs w:val="24"/>
        </w:rPr>
        <w:t xml:space="preserve">The Nova Scotia </w:t>
      </w:r>
      <w:r w:rsidRPr="00A71DF1">
        <w:rPr>
          <w:rFonts w:ascii="Roboto" w:hAnsi="Roboto" w:cstheme="minorBidi"/>
          <w:i/>
          <w:iCs/>
          <w:sz w:val="24"/>
          <w:szCs w:val="24"/>
        </w:rPr>
        <w:t>Accessibility Act</w:t>
      </w:r>
      <w:r w:rsidRPr="001D3845">
        <w:rPr>
          <w:rFonts w:ascii="Roboto" w:hAnsi="Roboto" w:cstheme="minorBidi"/>
          <w:sz w:val="24"/>
          <w:szCs w:val="24"/>
        </w:rPr>
        <w:t xml:space="preserve"> sets the goal of an accessible province by 2030</w:t>
      </w:r>
      <w:r>
        <w:rPr>
          <w:rFonts w:ascii="Roboto" w:hAnsi="Roboto" w:cstheme="minorBidi"/>
          <w:sz w:val="24"/>
          <w:szCs w:val="24"/>
        </w:rPr>
        <w:t xml:space="preserve">. </w:t>
      </w:r>
      <w:r w:rsidRPr="001D3845">
        <w:rPr>
          <w:rFonts w:ascii="Roboto" w:hAnsi="Roboto" w:cstheme="minorBidi"/>
          <w:sz w:val="24"/>
          <w:szCs w:val="24"/>
        </w:rPr>
        <w:t xml:space="preserve">The Act references the United Nations Convention on the Rights of People with Disabilities (CRPD) and Canada’s commitment “to take appropriate measures to achieve accessibility and to develop and monitor minimum accessibility standards”. </w:t>
      </w:r>
      <w:hyperlink r:id="rId14" w:history="1">
        <w:r w:rsidR="00A71DF1" w:rsidRPr="00A71DF1">
          <w:rPr>
            <w:rStyle w:val="Hyperlink"/>
            <w:rFonts w:ascii="Roboto" w:hAnsi="Roboto" w:cstheme="minorBidi"/>
            <w:sz w:val="24"/>
            <w:szCs w:val="24"/>
          </w:rPr>
          <w:t>Access by Design (2030)</w:t>
        </w:r>
      </w:hyperlink>
      <w:r w:rsidR="00A71DF1">
        <w:rPr>
          <w:rFonts w:ascii="Roboto" w:hAnsi="Roboto" w:cstheme="minorBidi"/>
          <w:sz w:val="24"/>
          <w:szCs w:val="24"/>
        </w:rPr>
        <w:t xml:space="preserve"> is the government’s plan to achieve this goal.</w:t>
      </w:r>
    </w:p>
    <w:p w14:paraId="5E8BC64B" w14:textId="67E7D63C" w:rsidR="001D3845" w:rsidRPr="001D3845" w:rsidRDefault="001D3845" w:rsidP="001D3845">
      <w:pPr>
        <w:pStyle w:val="ListParagraph"/>
        <w:numPr>
          <w:ilvl w:val="0"/>
          <w:numId w:val="45"/>
        </w:numPr>
        <w:spacing w:after="0" w:line="276" w:lineRule="auto"/>
        <w:jc w:val="both"/>
        <w:rPr>
          <w:rFonts w:ascii="Roboto" w:hAnsi="Roboto"/>
          <w:sz w:val="24"/>
          <w:szCs w:val="24"/>
        </w:rPr>
      </w:pPr>
      <w:r>
        <w:rPr>
          <w:rFonts w:ascii="Roboto" w:hAnsi="Roboto" w:cstheme="minorBidi"/>
          <w:sz w:val="24"/>
          <w:szCs w:val="24"/>
        </w:rPr>
        <w:t>T</w:t>
      </w:r>
      <w:r w:rsidRPr="001D3845">
        <w:rPr>
          <w:rFonts w:ascii="Roboto" w:hAnsi="Roboto" w:cstheme="minorBidi"/>
          <w:sz w:val="24"/>
          <w:szCs w:val="24"/>
        </w:rPr>
        <w:t xml:space="preserve">he </w:t>
      </w:r>
      <w:r w:rsidRPr="00A71DF1">
        <w:rPr>
          <w:rFonts w:ascii="Roboto" w:hAnsi="Roboto"/>
          <w:i/>
          <w:iCs/>
          <w:sz w:val="24"/>
          <w:szCs w:val="24"/>
        </w:rPr>
        <w:t>Dismantling Racism and Hate Act</w:t>
      </w:r>
      <w:r w:rsidRPr="001D3845">
        <w:rPr>
          <w:rFonts w:ascii="Roboto" w:hAnsi="Roboto"/>
          <w:sz w:val="24"/>
          <w:szCs w:val="24"/>
        </w:rPr>
        <w:t xml:space="preserve"> intends to identify and address systemic hate, inequity and racism. The Act focuses on underrepresented and underserved communities in Nova Scotia</w:t>
      </w:r>
      <w:r>
        <w:rPr>
          <w:rStyle w:val="FootnoteReference"/>
          <w:rFonts w:ascii="Roboto" w:hAnsi="Roboto"/>
          <w:sz w:val="24"/>
          <w:szCs w:val="24"/>
        </w:rPr>
        <w:footnoteReference w:id="4"/>
      </w:r>
      <w:r w:rsidRPr="001D3845">
        <w:rPr>
          <w:rFonts w:ascii="Roboto" w:hAnsi="Roboto"/>
          <w:sz w:val="24"/>
          <w:szCs w:val="24"/>
        </w:rPr>
        <w:t xml:space="preserve">, including, but not limited to: Mi’kmaq and Persons of Indigenous Descent, African Nova Scotians and Persons of African Descent, 2SLGBTQIA+ communities, faith-based communities, newcomer communities, persons with disabilities, persons who are neurodivergent, seniors and in some </w:t>
      </w:r>
      <w:proofErr w:type="gramStart"/>
      <w:r w:rsidRPr="001D3845">
        <w:rPr>
          <w:rFonts w:ascii="Roboto" w:hAnsi="Roboto"/>
          <w:sz w:val="24"/>
          <w:szCs w:val="24"/>
        </w:rPr>
        <w:t>contexts</w:t>
      </w:r>
      <w:proofErr w:type="gramEnd"/>
      <w:r w:rsidRPr="001D3845">
        <w:rPr>
          <w:rFonts w:ascii="Roboto" w:hAnsi="Roboto"/>
          <w:sz w:val="24"/>
          <w:szCs w:val="24"/>
        </w:rPr>
        <w:t xml:space="preserve"> women.</w:t>
      </w:r>
    </w:p>
    <w:p w14:paraId="3DE8802F" w14:textId="77777777" w:rsidR="001D3845" w:rsidRDefault="001D3845" w:rsidP="00337821">
      <w:pPr>
        <w:spacing w:after="0" w:line="276" w:lineRule="auto"/>
        <w:jc w:val="both"/>
        <w:rPr>
          <w:rFonts w:ascii="Roboto" w:hAnsi="Roboto"/>
          <w:sz w:val="24"/>
          <w:szCs w:val="24"/>
        </w:rPr>
      </w:pPr>
    </w:p>
    <w:p w14:paraId="5F429808" w14:textId="77777777" w:rsidR="001F319A" w:rsidRDefault="001D3845" w:rsidP="00337821">
      <w:pPr>
        <w:spacing w:after="0" w:line="276" w:lineRule="auto"/>
        <w:jc w:val="both"/>
        <w:rPr>
          <w:rFonts w:ascii="Roboto" w:hAnsi="Roboto"/>
          <w:sz w:val="24"/>
          <w:szCs w:val="24"/>
        </w:rPr>
      </w:pPr>
      <w:r>
        <w:rPr>
          <w:rFonts w:ascii="Roboto" w:hAnsi="Roboto"/>
          <w:sz w:val="24"/>
          <w:szCs w:val="24"/>
        </w:rPr>
        <w:t>Municipalities are key partners in making Nova Scotia communities more diverse, equitable, inclusive</w:t>
      </w:r>
      <w:r w:rsidR="00315E43">
        <w:rPr>
          <w:rFonts w:ascii="Roboto" w:hAnsi="Roboto"/>
          <w:sz w:val="24"/>
          <w:szCs w:val="24"/>
        </w:rPr>
        <w:t>,</w:t>
      </w:r>
      <w:r>
        <w:rPr>
          <w:rFonts w:ascii="Roboto" w:hAnsi="Roboto"/>
          <w:sz w:val="24"/>
          <w:szCs w:val="24"/>
        </w:rPr>
        <w:t xml:space="preserve"> and accessible.</w:t>
      </w:r>
      <w:r w:rsidR="00315E43">
        <w:rPr>
          <w:rFonts w:ascii="Roboto" w:hAnsi="Roboto"/>
          <w:sz w:val="24"/>
          <w:szCs w:val="24"/>
        </w:rPr>
        <w:t xml:space="preserve"> The Town is part of the </w:t>
      </w:r>
      <w:hyperlink r:id="rId15" w:history="1">
        <w:r w:rsidR="00315E43" w:rsidRPr="00315E43">
          <w:rPr>
            <w:rStyle w:val="Hyperlink"/>
            <w:rFonts w:ascii="Roboto" w:hAnsi="Roboto"/>
            <w:sz w:val="24"/>
            <w:szCs w:val="24"/>
          </w:rPr>
          <w:t>Accessibility Action Plan for the Truro-Colchester area</w:t>
        </w:r>
      </w:hyperlink>
      <w:r w:rsidR="00315E43">
        <w:rPr>
          <w:rFonts w:ascii="Roboto" w:hAnsi="Roboto"/>
          <w:sz w:val="24"/>
          <w:szCs w:val="24"/>
        </w:rPr>
        <w:t>.</w:t>
      </w:r>
      <w:r w:rsidR="00A71DF1">
        <w:rPr>
          <w:rFonts w:ascii="Roboto" w:hAnsi="Roboto"/>
          <w:sz w:val="24"/>
          <w:szCs w:val="24"/>
        </w:rPr>
        <w:t xml:space="preserve"> The Town is also developing a plan to dismantle racism and hate, in accordance with the requirement under the </w:t>
      </w:r>
      <w:r w:rsidR="00A71DF1" w:rsidRPr="00A71DF1">
        <w:rPr>
          <w:rFonts w:ascii="Roboto" w:hAnsi="Roboto"/>
          <w:i/>
          <w:iCs/>
          <w:sz w:val="24"/>
          <w:szCs w:val="24"/>
        </w:rPr>
        <w:t>Dismantling Racism and Hate Act</w:t>
      </w:r>
      <w:r w:rsidR="00A71DF1">
        <w:rPr>
          <w:rFonts w:ascii="Roboto" w:hAnsi="Roboto"/>
          <w:sz w:val="24"/>
          <w:szCs w:val="24"/>
        </w:rPr>
        <w:t xml:space="preserve">. In the area of active living and recreation, Recreation Nova Scotia has both an </w:t>
      </w:r>
      <w:hyperlink r:id="rId16" w:history="1">
        <w:r w:rsidR="00A71DF1" w:rsidRPr="00CF0D1D">
          <w:rPr>
            <w:rStyle w:val="Hyperlink"/>
            <w:rFonts w:ascii="Roboto" w:hAnsi="Roboto"/>
            <w:sz w:val="24"/>
            <w:szCs w:val="24"/>
          </w:rPr>
          <w:t>Anti-Racism Charter in Recreation</w:t>
        </w:r>
      </w:hyperlink>
      <w:r w:rsidR="00A71DF1">
        <w:rPr>
          <w:rFonts w:ascii="Roboto" w:hAnsi="Roboto"/>
          <w:sz w:val="24"/>
          <w:szCs w:val="24"/>
        </w:rPr>
        <w:t xml:space="preserve"> and </w:t>
      </w:r>
      <w:hyperlink r:id="rId17" w:history="1">
        <w:r w:rsidR="00A71DF1" w:rsidRPr="00CF0D1D">
          <w:rPr>
            <w:rStyle w:val="Hyperlink"/>
            <w:rFonts w:ascii="Roboto" w:hAnsi="Roboto"/>
            <w:sz w:val="24"/>
            <w:szCs w:val="24"/>
          </w:rPr>
          <w:t>resources to support inclusion and accessibility for people with disabilities</w:t>
        </w:r>
      </w:hyperlink>
      <w:r w:rsidR="00A71DF1">
        <w:rPr>
          <w:rFonts w:ascii="Roboto" w:hAnsi="Roboto"/>
          <w:sz w:val="24"/>
          <w:szCs w:val="24"/>
        </w:rPr>
        <w:t>.</w:t>
      </w:r>
    </w:p>
    <w:p w14:paraId="67A90A37" w14:textId="77777777" w:rsidR="001F319A" w:rsidRDefault="001F319A" w:rsidP="00337821">
      <w:pPr>
        <w:spacing w:after="0" w:line="276" w:lineRule="auto"/>
        <w:jc w:val="both"/>
        <w:rPr>
          <w:rFonts w:ascii="Roboto" w:hAnsi="Roboto"/>
          <w:sz w:val="24"/>
          <w:szCs w:val="24"/>
        </w:rPr>
      </w:pPr>
    </w:p>
    <w:p w14:paraId="17FF0807" w14:textId="132477B2" w:rsidR="001F319A" w:rsidRPr="00A71DF1" w:rsidRDefault="001F319A" w:rsidP="008C3032">
      <w:pPr>
        <w:spacing w:after="0" w:line="276" w:lineRule="auto"/>
        <w:jc w:val="both"/>
        <w:rPr>
          <w:rFonts w:ascii="Roboto" w:hAnsi="Roboto"/>
          <w:sz w:val="24"/>
          <w:szCs w:val="24"/>
        </w:rPr>
      </w:pPr>
      <w:r>
        <w:rPr>
          <w:rFonts w:ascii="Roboto" w:hAnsi="Roboto"/>
          <w:sz w:val="24"/>
          <w:szCs w:val="24"/>
        </w:rPr>
        <w:t xml:space="preserve">It is important that the principles of DEIA are reflected in this Active Living and Recreation Strategy. Because the Town will have other plans focusing on accessibility and anti-racism, the decision was made not to include this as a specific strategic direction in this strategy. Instead, </w:t>
      </w:r>
      <w:r w:rsidR="0057011F">
        <w:rPr>
          <w:rFonts w:ascii="Roboto" w:hAnsi="Roboto"/>
          <w:sz w:val="24"/>
          <w:szCs w:val="24"/>
        </w:rPr>
        <w:t>actions related to DEIA are included in each strategic direction and noted with a *.</w:t>
      </w:r>
      <w:r w:rsidR="008C3032">
        <w:rPr>
          <w:rFonts w:ascii="Roboto" w:hAnsi="Roboto"/>
          <w:sz w:val="24"/>
          <w:szCs w:val="24"/>
        </w:rPr>
        <w:t xml:space="preserve"> DEIA could also be incorporated into actions for example by </w:t>
      </w:r>
      <w:r w:rsidR="008C3032" w:rsidRPr="008C3032">
        <w:rPr>
          <w:rFonts w:ascii="Roboto" w:hAnsi="Roboto"/>
          <w:sz w:val="24"/>
          <w:szCs w:val="24"/>
        </w:rPr>
        <w:t xml:space="preserve">prioritizing </w:t>
      </w:r>
      <w:r w:rsidR="008C3032" w:rsidRPr="008C3032">
        <w:rPr>
          <w:rFonts w:ascii="Roboto" w:hAnsi="Roboto"/>
          <w:sz w:val="24"/>
          <w:szCs w:val="24"/>
        </w:rPr>
        <w:lastRenderedPageBreak/>
        <w:t>changes in low-income areas, racialized communities, and neighborhoods with historically limited recreation opportunities.</w:t>
      </w:r>
    </w:p>
    <w:p w14:paraId="62D3E149" w14:textId="77777777" w:rsidR="00337821" w:rsidRDefault="00337821" w:rsidP="00BC537D">
      <w:pPr>
        <w:spacing w:after="0" w:line="276" w:lineRule="auto"/>
        <w:jc w:val="both"/>
        <w:rPr>
          <w:rFonts w:ascii="Roboto" w:hAnsi="Roboto"/>
          <w:sz w:val="24"/>
          <w:szCs w:val="24"/>
        </w:rPr>
      </w:pPr>
    </w:p>
    <w:p w14:paraId="63F21006" w14:textId="77777777" w:rsidR="0057011F" w:rsidRPr="00152254" w:rsidRDefault="0057011F" w:rsidP="00BC537D">
      <w:pPr>
        <w:spacing w:after="0" w:line="276" w:lineRule="auto"/>
        <w:jc w:val="both"/>
        <w:rPr>
          <w:rFonts w:ascii="Roboto" w:hAnsi="Roboto"/>
          <w:sz w:val="24"/>
          <w:szCs w:val="24"/>
        </w:rPr>
      </w:pPr>
    </w:p>
    <w:p w14:paraId="52DAD93D" w14:textId="22F1EDF0" w:rsidR="00FC027E" w:rsidRPr="00337821" w:rsidRDefault="00FC027E" w:rsidP="00337821">
      <w:pPr>
        <w:pStyle w:val="Heading2"/>
      </w:pPr>
      <w:bookmarkStart w:id="10" w:name="_Toc190960517"/>
      <w:r w:rsidRPr="00337821">
        <w:t>Monitoring and Evaluation</w:t>
      </w:r>
      <w:bookmarkEnd w:id="10"/>
    </w:p>
    <w:p w14:paraId="2726DF94" w14:textId="432B3385" w:rsidR="0044548C" w:rsidRDefault="00B811D2" w:rsidP="00337821">
      <w:pPr>
        <w:spacing w:after="0" w:line="276" w:lineRule="auto"/>
        <w:jc w:val="both"/>
        <w:rPr>
          <w:rFonts w:ascii="Roboto" w:hAnsi="Roboto"/>
          <w:sz w:val="24"/>
          <w:szCs w:val="24"/>
        </w:rPr>
      </w:pPr>
      <w:r>
        <w:rPr>
          <w:rFonts w:ascii="Roboto" w:hAnsi="Roboto"/>
          <w:sz w:val="24"/>
          <w:szCs w:val="24"/>
        </w:rPr>
        <w:t xml:space="preserve">Monitoring and evaluation </w:t>
      </w:r>
      <w:r w:rsidR="003D0652">
        <w:rPr>
          <w:rFonts w:ascii="Roboto" w:hAnsi="Roboto"/>
          <w:sz w:val="24"/>
          <w:szCs w:val="24"/>
        </w:rPr>
        <w:t>(M&amp;E) are</w:t>
      </w:r>
      <w:r>
        <w:rPr>
          <w:rFonts w:ascii="Roboto" w:hAnsi="Roboto"/>
          <w:sz w:val="24"/>
          <w:szCs w:val="24"/>
        </w:rPr>
        <w:t xml:space="preserve"> important part</w:t>
      </w:r>
      <w:r w:rsidR="003D0652">
        <w:rPr>
          <w:rFonts w:ascii="Roboto" w:hAnsi="Roboto"/>
          <w:sz w:val="24"/>
          <w:szCs w:val="24"/>
        </w:rPr>
        <w:t>s</w:t>
      </w:r>
      <w:r>
        <w:rPr>
          <w:rFonts w:ascii="Roboto" w:hAnsi="Roboto"/>
          <w:sz w:val="24"/>
          <w:szCs w:val="24"/>
        </w:rPr>
        <w:t xml:space="preserve"> of any strategy or action plan. </w:t>
      </w:r>
      <w:r w:rsidR="003D0652">
        <w:rPr>
          <w:rFonts w:ascii="Roboto" w:hAnsi="Roboto"/>
          <w:sz w:val="24"/>
          <w:szCs w:val="24"/>
        </w:rPr>
        <w:t>M&amp;E helps us to understand and report on our progress as we learn what works and where there are challenges. Regular M&amp;E supports accountability and transparency</w:t>
      </w:r>
      <w:r w:rsidR="00B9729E">
        <w:rPr>
          <w:rFonts w:ascii="Roboto" w:hAnsi="Roboto"/>
          <w:sz w:val="24"/>
          <w:szCs w:val="24"/>
        </w:rPr>
        <w:t xml:space="preserve">, </w:t>
      </w:r>
      <w:r w:rsidR="003D0652">
        <w:rPr>
          <w:rFonts w:ascii="Roboto" w:hAnsi="Roboto"/>
          <w:sz w:val="24"/>
          <w:szCs w:val="24"/>
        </w:rPr>
        <w:t>helps us learn and improve as the work progresses</w:t>
      </w:r>
      <w:r w:rsidR="00B9729E">
        <w:rPr>
          <w:rFonts w:ascii="Roboto" w:hAnsi="Roboto"/>
          <w:sz w:val="24"/>
          <w:szCs w:val="24"/>
        </w:rPr>
        <w:t>, and celebrate successes</w:t>
      </w:r>
      <w:r w:rsidR="003D0652">
        <w:rPr>
          <w:rFonts w:ascii="Roboto" w:hAnsi="Roboto"/>
          <w:sz w:val="24"/>
          <w:szCs w:val="24"/>
        </w:rPr>
        <w:t>.</w:t>
      </w:r>
      <w:r w:rsidR="003D0652" w:rsidRPr="003D0652">
        <w:rPr>
          <w:rFonts w:ascii="Roboto" w:hAnsi="Roboto"/>
          <w:sz w:val="24"/>
          <w:szCs w:val="24"/>
        </w:rPr>
        <w:t xml:space="preserve"> </w:t>
      </w:r>
      <w:r w:rsidR="003D0652">
        <w:rPr>
          <w:rFonts w:ascii="Roboto" w:hAnsi="Roboto"/>
          <w:sz w:val="24"/>
          <w:szCs w:val="24"/>
        </w:rPr>
        <w:t xml:space="preserve">It also helps us understand </w:t>
      </w:r>
      <w:r w:rsidR="00B9729E">
        <w:rPr>
          <w:rFonts w:ascii="Roboto" w:hAnsi="Roboto"/>
          <w:sz w:val="24"/>
          <w:szCs w:val="24"/>
        </w:rPr>
        <w:t>how</w:t>
      </w:r>
      <w:r w:rsidR="003D0652">
        <w:rPr>
          <w:rFonts w:ascii="Roboto" w:hAnsi="Roboto"/>
          <w:sz w:val="24"/>
          <w:szCs w:val="24"/>
        </w:rPr>
        <w:t xml:space="preserve"> the strategy </w:t>
      </w:r>
      <w:r w:rsidR="00B9729E">
        <w:rPr>
          <w:rFonts w:ascii="Roboto" w:hAnsi="Roboto"/>
          <w:sz w:val="24"/>
          <w:szCs w:val="24"/>
        </w:rPr>
        <w:t>is helping to improve the Town.</w:t>
      </w:r>
    </w:p>
    <w:p w14:paraId="142B8ECC" w14:textId="77777777" w:rsidR="003D0652" w:rsidRDefault="003D0652" w:rsidP="00337821">
      <w:pPr>
        <w:spacing w:after="0" w:line="276" w:lineRule="auto"/>
        <w:jc w:val="both"/>
        <w:rPr>
          <w:rFonts w:ascii="Roboto" w:hAnsi="Roboto"/>
          <w:sz w:val="24"/>
          <w:szCs w:val="24"/>
        </w:rPr>
      </w:pPr>
    </w:p>
    <w:p w14:paraId="573E6E5C" w14:textId="421FA35B" w:rsidR="003D0652" w:rsidRPr="00337821" w:rsidRDefault="003D0652" w:rsidP="00337821">
      <w:pPr>
        <w:spacing w:after="0" w:line="276" w:lineRule="auto"/>
        <w:jc w:val="both"/>
        <w:rPr>
          <w:rFonts w:ascii="Roboto" w:hAnsi="Roboto"/>
          <w:sz w:val="24"/>
          <w:szCs w:val="24"/>
        </w:rPr>
      </w:pPr>
      <w:r>
        <w:rPr>
          <w:rFonts w:ascii="Roboto" w:hAnsi="Roboto"/>
          <w:sz w:val="24"/>
          <w:szCs w:val="24"/>
        </w:rPr>
        <w:t xml:space="preserve">We commit to regularly monitoring and evaluating the work involved in this Active Living and Recreation Strategy. Each year we will report on the actions that have been completed and what is planned for the next year. This is also an opportunity to share this information with the Town and gather feedback about how to continue to improve and adapt the strategy. </w:t>
      </w:r>
    </w:p>
    <w:p w14:paraId="29556D8E" w14:textId="77777777" w:rsidR="0098328C" w:rsidRPr="00337821" w:rsidRDefault="0098328C" w:rsidP="00337821">
      <w:pPr>
        <w:spacing w:after="0" w:line="276" w:lineRule="auto"/>
        <w:jc w:val="both"/>
        <w:rPr>
          <w:rFonts w:ascii="Roboto" w:hAnsi="Roboto"/>
          <w:sz w:val="24"/>
          <w:szCs w:val="24"/>
        </w:rPr>
      </w:pPr>
    </w:p>
    <w:p w14:paraId="76D8E4A9" w14:textId="77777777" w:rsidR="00A57AAA" w:rsidRPr="00337821" w:rsidRDefault="00A57AAA" w:rsidP="00337821">
      <w:pPr>
        <w:spacing w:after="0" w:line="276" w:lineRule="auto"/>
        <w:jc w:val="both"/>
        <w:rPr>
          <w:rFonts w:ascii="Roboto" w:hAnsi="Roboto"/>
          <w:sz w:val="24"/>
          <w:szCs w:val="24"/>
        </w:rPr>
      </w:pPr>
    </w:p>
    <w:p w14:paraId="51036031" w14:textId="29C5FD8E" w:rsidR="00811734" w:rsidRPr="000C42CD" w:rsidRDefault="00972B2C" w:rsidP="0069153B">
      <w:pPr>
        <w:pStyle w:val="Heading1"/>
      </w:pPr>
      <w:r w:rsidRPr="00FC027E">
        <w:rPr>
          <w:noProof/>
        </w:rPr>
        <w:br w:type="page"/>
      </w:r>
      <w:bookmarkStart w:id="11" w:name="_Toc190960518"/>
      <w:r w:rsidR="001457FB" w:rsidRPr="00FC027E">
        <w:lastRenderedPageBreak/>
        <w:t xml:space="preserve">Vision, </w:t>
      </w:r>
      <w:r w:rsidR="00EF5C61" w:rsidRPr="00FC027E">
        <w:t>Mission and Values</w:t>
      </w:r>
      <w:bookmarkEnd w:id="11"/>
      <w:r w:rsidR="002F032D" w:rsidRPr="00FC027E">
        <w:t xml:space="preserve"> </w:t>
      </w:r>
    </w:p>
    <w:p w14:paraId="3FEE2891" w14:textId="77777777" w:rsidR="000C42CD" w:rsidRPr="000C42CD" w:rsidRDefault="000C42CD" w:rsidP="000C42CD">
      <w:pPr>
        <w:spacing w:after="0" w:line="276" w:lineRule="auto"/>
        <w:jc w:val="both"/>
        <w:rPr>
          <w:rFonts w:ascii="Roboto" w:hAnsi="Roboto"/>
          <w:sz w:val="24"/>
          <w:szCs w:val="24"/>
        </w:rPr>
      </w:pPr>
    </w:p>
    <w:p w14:paraId="74A2DA7D" w14:textId="2B9CF84B" w:rsidR="00811734" w:rsidRPr="00FC027E" w:rsidRDefault="00811734" w:rsidP="00E44599">
      <w:pPr>
        <w:pStyle w:val="Heading2"/>
      </w:pPr>
      <w:bookmarkStart w:id="12" w:name="_Toc190960519"/>
      <w:r w:rsidRPr="00FC027E">
        <w:t>Vision</w:t>
      </w:r>
      <w:bookmarkEnd w:id="12"/>
    </w:p>
    <w:p w14:paraId="6BD8EA67" w14:textId="6B00625E" w:rsidR="00AF0F75" w:rsidRPr="00FC027E" w:rsidRDefault="00337821" w:rsidP="00AF0F75">
      <w:pPr>
        <w:rPr>
          <w:rFonts w:ascii="Roboto" w:hAnsi="Roboto"/>
        </w:rPr>
      </w:pPr>
      <w:r w:rsidRPr="00FC027E">
        <w:rPr>
          <w:rFonts w:ascii="Roboto" w:hAnsi="Roboto"/>
          <w:noProof/>
        </w:rPr>
        <mc:AlternateContent>
          <mc:Choice Requires="wps">
            <w:drawing>
              <wp:anchor distT="0" distB="0" distL="114300" distR="114300" simplePos="0" relativeHeight="251675648" behindDoc="0" locked="0" layoutInCell="1" allowOverlap="1" wp14:anchorId="608387C2" wp14:editId="75777671">
                <wp:simplePos x="0" y="0"/>
                <wp:positionH relativeFrom="margin">
                  <wp:posOffset>-74428</wp:posOffset>
                </wp:positionH>
                <wp:positionV relativeFrom="paragraph">
                  <wp:posOffset>57696</wp:posOffset>
                </wp:positionV>
                <wp:extent cx="6130290" cy="513213"/>
                <wp:effectExtent l="0" t="0" r="22860" b="20320"/>
                <wp:wrapNone/>
                <wp:docPr id="6" name="Rectangle 6"/>
                <wp:cNvGraphicFramePr/>
                <a:graphic xmlns:a="http://schemas.openxmlformats.org/drawingml/2006/main">
                  <a:graphicData uri="http://schemas.microsoft.com/office/word/2010/wordprocessingShape">
                    <wps:wsp>
                      <wps:cNvSpPr/>
                      <wps:spPr>
                        <a:xfrm>
                          <a:off x="0" y="0"/>
                          <a:ext cx="6130290" cy="51321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9BC6E1" w14:textId="251ED0D7" w:rsidR="00AF0F75" w:rsidRPr="008F3A21" w:rsidRDefault="00337821" w:rsidP="00337821">
                            <w:pPr>
                              <w:spacing w:after="0" w:line="240" w:lineRule="auto"/>
                              <w:jc w:val="center"/>
                              <w:rPr>
                                <w:b/>
                                <w:bCs/>
                                <w:color w:val="FFFFFF" w:themeColor="background1"/>
                                <w:sz w:val="24"/>
                                <w:szCs w:val="24"/>
                              </w:rPr>
                            </w:pPr>
                            <w:r w:rsidRPr="00337821">
                              <w:rPr>
                                <w:b/>
                                <w:bCs/>
                                <w:i/>
                                <w:iCs/>
                                <w:color w:val="FFFFFF" w:themeColor="background1"/>
                                <w:sz w:val="28"/>
                                <w:szCs w:val="28"/>
                              </w:rPr>
                              <w:t>An active and inclusive community where people of all ages and abilities thrive.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8387C2" id="Rectangle 6" o:spid="_x0000_s1026" style="position:absolute;margin-left:-5.85pt;margin-top:4.55pt;width:482.7pt;height:40.4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v1NYwIAAB4FAAAOAAAAZHJzL2Uyb0RvYy54bWysVE1v2zAMvQ/YfxB0X22nH1uDOkXQosOA&#10;og3aDj0rslQbkEWNUmJnv36U7DhFW+wwLAeFEslH6vlRF5d9a9hWoW/Alrw4yjlTVkLV2JeS/3y6&#10;+fKNMx+ErYQBq0q+U55fLj5/uujcXM2gBlMpZARi/bxzJa9DcPMs87JWrfBH4JQlpwZsRaAtvmQV&#10;io7QW5PN8vws6wArhyCV93R6PTj5IuFrrWS419qrwEzJqbeQVkzrOq7Z4kLMX1C4upFjG+IfumhF&#10;Y6noBHUtgmAbbN5BtY1E8KDDkYQ2A60bqdId6DZF/uY2j7VwKt2FyPFuosn/P1h5t310KyQaOufn&#10;nsx4i15jG/+pP9YnsnYTWaoPTNLhWXGcz86JU0m+0+J4VhxHNrNDtkMfvitoWTRKjvQxEkdie+vD&#10;ELoPobxD/WSFnVGxBWMflGZNRRVnKTtJQ10ZZFtBH1VIqWwoBlctKjUcn+b0G/uZMlJ3CTAi68aY&#10;CXsEiLJ7jz30OsbHVJWUNSXnf2tsSJ4yUmWwYUpuGwv4EYChW42Vh/g9SQM1kaXQr3sKieYaqt0K&#10;GcIgce/kTUO03wofVgJJ0/SlaE7DPS3aQFdyGC3OasDfH53HeJIaeTnraEZK7n9tBCrOzA9LIjwv&#10;Tk7iUKXNyenXGW3wtWf92mM37RXQFyvoRXAymTE+mL2pEdpnGudlrEouYSXVLrkMuN9chWF26UGQ&#10;arlMYTRIToRb++hkBI8ER1k99c8C3ai9QKq9g/08ifkbCQ6xMdPCchNAN0mfB15H6mkIk4bGByNO&#10;+et9ijo8a4s/AAAA//8DAFBLAwQUAAYACAAAACEAwlrxz9sAAAAIAQAADwAAAGRycy9kb3ducmV2&#10;LnhtbEyPwU7DMBBE70j8g7VI3FrHIGgT4lSoEhckDm35gG28xKGxHcVOk/w9ywmOoxnNvCl3s+vE&#10;lYbYBq9BrTMQ5OtgWt9o+Dy9rbYgYkJvsAueNCwUYVfd3pRYmDD5A12PqRFc4mOBGmxKfSFlrC05&#10;jOvQk2fvKwwOE8uhkWbAictdJx+y7Fk6bD0vWOxpb6m+HEfHI0iHRW2m/eXDzu8tdcs3jYvW93fz&#10;6wuIRHP6C8MvPqNDxUznMHoTRadhpdSGoxpyBYL9/OmR9VnDNs9BVqX8f6D6AQAA//8DAFBLAQIt&#10;ABQABgAIAAAAIQC2gziS/gAAAOEBAAATAAAAAAAAAAAAAAAAAAAAAABbQ29udGVudF9UeXBlc10u&#10;eG1sUEsBAi0AFAAGAAgAAAAhADj9If/WAAAAlAEAAAsAAAAAAAAAAAAAAAAALwEAAF9yZWxzLy5y&#10;ZWxzUEsBAi0AFAAGAAgAAAAhAHz2/U1jAgAAHgUAAA4AAAAAAAAAAAAAAAAALgIAAGRycy9lMm9E&#10;b2MueG1sUEsBAi0AFAAGAAgAAAAhAMJa8c/bAAAACAEAAA8AAAAAAAAAAAAAAAAAvQQAAGRycy9k&#10;b3ducmV2LnhtbFBLBQYAAAAABAAEAPMAAADFBQAAAAA=&#10;" fillcolor="#4472c4 [3204]" strokecolor="#1f3763 [1604]" strokeweight="1pt">
                <v:textbox>
                  <w:txbxContent>
                    <w:p w14:paraId="4A9BC6E1" w14:textId="251ED0D7" w:rsidR="00AF0F75" w:rsidRPr="008F3A21" w:rsidRDefault="00337821" w:rsidP="00337821">
                      <w:pPr>
                        <w:spacing w:after="0" w:line="240" w:lineRule="auto"/>
                        <w:jc w:val="center"/>
                        <w:rPr>
                          <w:b/>
                          <w:bCs/>
                          <w:color w:val="FFFFFF" w:themeColor="background1"/>
                          <w:sz w:val="24"/>
                          <w:szCs w:val="24"/>
                        </w:rPr>
                      </w:pPr>
                      <w:r w:rsidRPr="00337821">
                        <w:rPr>
                          <w:b/>
                          <w:bCs/>
                          <w:i/>
                          <w:iCs/>
                          <w:color w:val="FFFFFF" w:themeColor="background1"/>
                          <w:sz w:val="28"/>
                          <w:szCs w:val="28"/>
                        </w:rPr>
                        <w:t>An active and inclusive community where people of all ages and abilities thrive.</w:t>
                      </w:r>
                    </w:p>
                  </w:txbxContent>
                </v:textbox>
                <w10:wrap anchorx="margin"/>
              </v:rect>
            </w:pict>
          </mc:Fallback>
        </mc:AlternateContent>
      </w:r>
    </w:p>
    <w:p w14:paraId="5A461BA2" w14:textId="58BD234F" w:rsidR="001754DF" w:rsidRPr="00FC027E" w:rsidRDefault="001754DF" w:rsidP="0037350C">
      <w:pPr>
        <w:rPr>
          <w:rFonts w:ascii="Roboto" w:hAnsi="Roboto"/>
          <w:highlight w:val="yellow"/>
        </w:rPr>
      </w:pPr>
    </w:p>
    <w:p w14:paraId="66E150D7" w14:textId="249A1838" w:rsidR="004D162B" w:rsidRPr="00FC027E" w:rsidRDefault="004D162B" w:rsidP="00811734">
      <w:pPr>
        <w:pStyle w:val="Body"/>
        <w:spacing w:line="276" w:lineRule="auto"/>
        <w:rPr>
          <w:rFonts w:ascii="Roboto" w:hAnsi="Roboto" w:cs="Arial"/>
        </w:rPr>
      </w:pPr>
    </w:p>
    <w:p w14:paraId="1C963BE4" w14:textId="3155B89F" w:rsidR="00811734" w:rsidRPr="00FC027E" w:rsidRDefault="00811734" w:rsidP="00E44599">
      <w:pPr>
        <w:pStyle w:val="Heading2"/>
      </w:pPr>
      <w:bookmarkStart w:id="13" w:name="_Toc190960520"/>
      <w:r w:rsidRPr="00FC027E">
        <w:t>Mission</w:t>
      </w:r>
      <w:bookmarkEnd w:id="13"/>
      <w:r w:rsidRPr="00FC027E">
        <w:t xml:space="preserve"> </w:t>
      </w:r>
    </w:p>
    <w:p w14:paraId="6F906CBB" w14:textId="4EE8F4B3" w:rsidR="00337821" w:rsidRPr="00337821" w:rsidRDefault="00337821" w:rsidP="00337821">
      <w:pPr>
        <w:spacing w:after="0" w:line="276" w:lineRule="auto"/>
        <w:jc w:val="both"/>
        <w:rPr>
          <w:rFonts w:ascii="Roboto" w:hAnsi="Roboto"/>
          <w:sz w:val="24"/>
          <w:szCs w:val="24"/>
        </w:rPr>
      </w:pPr>
      <w:r w:rsidRPr="00337821">
        <w:rPr>
          <w:rFonts w:ascii="Roboto" w:hAnsi="Roboto"/>
          <w:sz w:val="24"/>
          <w:szCs w:val="24"/>
        </w:rPr>
        <w:t>To foster health and well-being by offering and supporting diverse and enjoyable active living and recreation opportunities for all who live, work and play in Stewiacke.</w:t>
      </w:r>
    </w:p>
    <w:p w14:paraId="0708C695" w14:textId="77777777" w:rsidR="00337821" w:rsidRPr="00337821" w:rsidRDefault="00337821" w:rsidP="00337821">
      <w:pPr>
        <w:spacing w:after="0" w:line="276" w:lineRule="auto"/>
        <w:jc w:val="both"/>
        <w:rPr>
          <w:rFonts w:ascii="Roboto" w:hAnsi="Roboto"/>
          <w:sz w:val="24"/>
          <w:szCs w:val="24"/>
        </w:rPr>
      </w:pPr>
    </w:p>
    <w:p w14:paraId="27CAEF87" w14:textId="4F14D9AE" w:rsidR="00876112" w:rsidRPr="00337821" w:rsidRDefault="00876112" w:rsidP="00337821">
      <w:pPr>
        <w:pStyle w:val="Heading2"/>
      </w:pPr>
      <w:bookmarkStart w:id="14" w:name="_Toc190960521"/>
      <w:r w:rsidRPr="00337821">
        <w:t>Values</w:t>
      </w:r>
      <w:bookmarkEnd w:id="14"/>
    </w:p>
    <w:p w14:paraId="0E5F6BA3" w14:textId="6B076C4E" w:rsidR="000C42CD" w:rsidRPr="000C42CD" w:rsidRDefault="000C42CD" w:rsidP="000C42CD">
      <w:pPr>
        <w:pStyle w:val="ListParagraph"/>
        <w:numPr>
          <w:ilvl w:val="0"/>
          <w:numId w:val="43"/>
        </w:numPr>
        <w:spacing w:after="0" w:line="276" w:lineRule="auto"/>
        <w:jc w:val="both"/>
        <w:rPr>
          <w:rFonts w:ascii="Roboto" w:hAnsi="Roboto"/>
          <w:sz w:val="24"/>
          <w:szCs w:val="24"/>
        </w:rPr>
      </w:pPr>
      <w:r w:rsidRPr="000C42CD">
        <w:rPr>
          <w:rFonts w:ascii="Roboto" w:hAnsi="Roboto"/>
          <w:sz w:val="24"/>
          <w:szCs w:val="24"/>
        </w:rPr>
        <w:t xml:space="preserve">Recreation and active living are essential to personal health and well-being. </w:t>
      </w:r>
    </w:p>
    <w:p w14:paraId="7DB10229" w14:textId="026BA575" w:rsidR="000C42CD" w:rsidRPr="000C42CD" w:rsidRDefault="000C42CD" w:rsidP="000C42CD">
      <w:pPr>
        <w:pStyle w:val="ListParagraph"/>
        <w:numPr>
          <w:ilvl w:val="0"/>
          <w:numId w:val="43"/>
        </w:numPr>
        <w:spacing w:after="0" w:line="276" w:lineRule="auto"/>
        <w:jc w:val="both"/>
        <w:rPr>
          <w:rFonts w:ascii="Roboto" w:hAnsi="Roboto"/>
          <w:sz w:val="24"/>
          <w:szCs w:val="24"/>
        </w:rPr>
      </w:pPr>
      <w:r w:rsidRPr="000C42CD">
        <w:rPr>
          <w:rFonts w:ascii="Roboto" w:hAnsi="Roboto"/>
          <w:sz w:val="24"/>
          <w:szCs w:val="24"/>
        </w:rPr>
        <w:t xml:space="preserve">Every citizen should have the opportunity to participate. </w:t>
      </w:r>
    </w:p>
    <w:p w14:paraId="23B5A251" w14:textId="62751CED" w:rsidR="000C42CD" w:rsidRPr="000C42CD" w:rsidRDefault="000C42CD" w:rsidP="000C42CD">
      <w:pPr>
        <w:pStyle w:val="ListParagraph"/>
        <w:numPr>
          <w:ilvl w:val="0"/>
          <w:numId w:val="43"/>
        </w:numPr>
        <w:spacing w:after="0" w:line="276" w:lineRule="auto"/>
        <w:jc w:val="both"/>
        <w:rPr>
          <w:rFonts w:ascii="Roboto" w:hAnsi="Roboto"/>
          <w:sz w:val="24"/>
          <w:szCs w:val="24"/>
        </w:rPr>
      </w:pPr>
      <w:r w:rsidRPr="000C42CD">
        <w:rPr>
          <w:rFonts w:ascii="Roboto" w:hAnsi="Roboto"/>
          <w:sz w:val="24"/>
          <w:szCs w:val="24"/>
        </w:rPr>
        <w:t xml:space="preserve">We work collaboratively with our community partners to assess and to meet community needs. </w:t>
      </w:r>
    </w:p>
    <w:p w14:paraId="0A20B89F" w14:textId="0C23D8B1" w:rsidR="000C42CD" w:rsidRPr="000C42CD" w:rsidRDefault="000C42CD" w:rsidP="000C42CD">
      <w:pPr>
        <w:pStyle w:val="ListParagraph"/>
        <w:numPr>
          <w:ilvl w:val="0"/>
          <w:numId w:val="43"/>
        </w:numPr>
        <w:spacing w:after="0" w:line="276" w:lineRule="auto"/>
        <w:jc w:val="both"/>
        <w:rPr>
          <w:rFonts w:ascii="Roboto" w:hAnsi="Roboto"/>
          <w:sz w:val="24"/>
          <w:szCs w:val="24"/>
        </w:rPr>
      </w:pPr>
      <w:r w:rsidRPr="000C42CD">
        <w:rPr>
          <w:rFonts w:ascii="Roboto" w:hAnsi="Roboto"/>
          <w:sz w:val="24"/>
          <w:szCs w:val="24"/>
        </w:rPr>
        <w:t xml:space="preserve">We pride ourselves </w:t>
      </w:r>
      <w:r w:rsidR="008F72D2" w:rsidRPr="000C42CD">
        <w:rPr>
          <w:rFonts w:ascii="Roboto" w:hAnsi="Roboto"/>
          <w:sz w:val="24"/>
          <w:szCs w:val="24"/>
        </w:rPr>
        <w:t>on</w:t>
      </w:r>
      <w:r w:rsidRPr="000C42CD">
        <w:rPr>
          <w:rFonts w:ascii="Roboto" w:hAnsi="Roboto"/>
          <w:sz w:val="24"/>
          <w:szCs w:val="24"/>
        </w:rPr>
        <w:t xml:space="preserve"> providing excellent service. </w:t>
      </w:r>
    </w:p>
    <w:p w14:paraId="49C797FC" w14:textId="77B7D50C" w:rsidR="000C42CD" w:rsidRPr="000C42CD" w:rsidRDefault="000C42CD" w:rsidP="000C42CD">
      <w:pPr>
        <w:pStyle w:val="ListParagraph"/>
        <w:numPr>
          <w:ilvl w:val="0"/>
          <w:numId w:val="43"/>
        </w:numPr>
        <w:spacing w:after="0" w:line="276" w:lineRule="auto"/>
        <w:jc w:val="both"/>
        <w:rPr>
          <w:rFonts w:ascii="Roboto" w:hAnsi="Roboto"/>
          <w:sz w:val="24"/>
          <w:szCs w:val="24"/>
        </w:rPr>
      </w:pPr>
      <w:r w:rsidRPr="000C42CD">
        <w:rPr>
          <w:rFonts w:ascii="Roboto" w:hAnsi="Roboto"/>
          <w:sz w:val="24"/>
          <w:szCs w:val="24"/>
        </w:rPr>
        <w:t xml:space="preserve">Our work is evidence informed, building on what works elsewhere and in the community. </w:t>
      </w:r>
    </w:p>
    <w:p w14:paraId="0557881F" w14:textId="77777777" w:rsidR="000C42CD" w:rsidRPr="000C42CD" w:rsidRDefault="000C42CD" w:rsidP="000C42CD">
      <w:pPr>
        <w:pStyle w:val="ListParagraph"/>
        <w:numPr>
          <w:ilvl w:val="0"/>
          <w:numId w:val="43"/>
        </w:numPr>
        <w:spacing w:after="0" w:line="276" w:lineRule="auto"/>
        <w:jc w:val="both"/>
        <w:rPr>
          <w:rFonts w:ascii="Roboto" w:hAnsi="Roboto"/>
          <w:sz w:val="24"/>
          <w:szCs w:val="24"/>
        </w:rPr>
      </w:pPr>
      <w:r w:rsidRPr="000C42CD">
        <w:rPr>
          <w:rFonts w:ascii="Roboto" w:hAnsi="Roboto"/>
          <w:sz w:val="24"/>
          <w:szCs w:val="24"/>
        </w:rPr>
        <w:t>We build on community assets to tailor our actions for Stewiacke.</w:t>
      </w:r>
    </w:p>
    <w:p w14:paraId="61B570A2" w14:textId="2618F5CA" w:rsidR="000C42CD" w:rsidRPr="000C42CD" w:rsidRDefault="000C42CD" w:rsidP="000C42CD">
      <w:pPr>
        <w:pStyle w:val="ListParagraph"/>
        <w:numPr>
          <w:ilvl w:val="0"/>
          <w:numId w:val="43"/>
        </w:numPr>
        <w:spacing w:after="0" w:line="276" w:lineRule="auto"/>
        <w:jc w:val="both"/>
        <w:rPr>
          <w:rFonts w:ascii="Roboto" w:hAnsi="Roboto"/>
          <w:sz w:val="24"/>
          <w:szCs w:val="24"/>
        </w:rPr>
      </w:pPr>
      <w:r w:rsidRPr="000C42CD">
        <w:rPr>
          <w:rFonts w:ascii="Roboto" w:hAnsi="Roboto"/>
          <w:sz w:val="24"/>
          <w:szCs w:val="24"/>
        </w:rPr>
        <w:t>All movement is valuable, from small sessions to longer bouts of activity.</w:t>
      </w:r>
      <w:r w:rsidR="00970A94">
        <w:rPr>
          <w:rFonts w:ascii="Roboto" w:hAnsi="Roboto"/>
          <w:sz w:val="24"/>
          <w:szCs w:val="24"/>
        </w:rPr>
        <w:t xml:space="preserve"> </w:t>
      </w:r>
    </w:p>
    <w:p w14:paraId="64E14348" w14:textId="3562D90D" w:rsidR="003571DD" w:rsidRPr="00337821" w:rsidRDefault="003571DD" w:rsidP="00337821">
      <w:pPr>
        <w:spacing w:after="0" w:line="276" w:lineRule="auto"/>
        <w:jc w:val="both"/>
        <w:rPr>
          <w:rFonts w:ascii="Roboto" w:hAnsi="Roboto"/>
          <w:sz w:val="24"/>
          <w:szCs w:val="24"/>
        </w:rPr>
      </w:pPr>
    </w:p>
    <w:p w14:paraId="0B027978" w14:textId="39CA067D" w:rsidR="00EF5C61" w:rsidRPr="00FC027E" w:rsidRDefault="00EF5C61" w:rsidP="003571DD">
      <w:pPr>
        <w:pStyle w:val="Body"/>
        <w:spacing w:line="276" w:lineRule="auto"/>
        <w:rPr>
          <w:rFonts w:ascii="Roboto" w:hAnsi="Roboto"/>
        </w:rPr>
      </w:pPr>
      <w:r w:rsidRPr="00FC027E">
        <w:rPr>
          <w:rFonts w:ascii="Roboto" w:hAnsi="Roboto"/>
        </w:rPr>
        <w:br w:type="page"/>
      </w:r>
    </w:p>
    <w:p w14:paraId="2D81F0CA" w14:textId="5F3FEFBF" w:rsidR="00594F8A" w:rsidRPr="00FC027E" w:rsidRDefault="00EF5C61" w:rsidP="0069153B">
      <w:pPr>
        <w:pStyle w:val="Heading1"/>
      </w:pPr>
      <w:bookmarkStart w:id="15" w:name="_Toc190960522"/>
      <w:r w:rsidRPr="00FC027E">
        <w:lastRenderedPageBreak/>
        <w:t>Strategic Directions</w:t>
      </w:r>
      <w:bookmarkEnd w:id="15"/>
    </w:p>
    <w:p w14:paraId="0BF9BE85" w14:textId="7068B731" w:rsidR="00594F8A" w:rsidRPr="00FC027E" w:rsidRDefault="00594F8A">
      <w:pPr>
        <w:rPr>
          <w:rFonts w:ascii="Roboto" w:hAnsi="Roboto"/>
        </w:rPr>
      </w:pPr>
    </w:p>
    <w:p w14:paraId="7C48D28D" w14:textId="06F96DD9" w:rsidR="00EF5C61" w:rsidRPr="0069153B" w:rsidRDefault="00EF5C61" w:rsidP="0069153B">
      <w:pPr>
        <w:pStyle w:val="Heading2"/>
        <w:numPr>
          <w:ilvl w:val="0"/>
          <w:numId w:val="47"/>
        </w:numPr>
      </w:pPr>
      <w:bookmarkStart w:id="16" w:name="_Toc190960523"/>
      <w:r w:rsidRPr="0069153B">
        <w:t xml:space="preserve">Strategic Direction: </w:t>
      </w:r>
      <w:r w:rsidR="00FC027E" w:rsidRPr="0069153B">
        <w:t>Natural and Built Environments</w:t>
      </w:r>
      <w:bookmarkEnd w:id="16"/>
    </w:p>
    <w:p w14:paraId="0DA017C1" w14:textId="77777777" w:rsidR="00762BD7" w:rsidRPr="0069153B" w:rsidRDefault="00762BD7" w:rsidP="0069153B">
      <w:pPr>
        <w:pStyle w:val="Body"/>
        <w:spacing w:after="0" w:line="276" w:lineRule="auto"/>
        <w:rPr>
          <w:rFonts w:ascii="Roboto" w:hAnsi="Roboto" w:cstheme="minorHAnsi"/>
          <w:bCs/>
          <w:sz w:val="24"/>
          <w:szCs w:val="24"/>
        </w:rPr>
      </w:pPr>
    </w:p>
    <w:p w14:paraId="678D1682" w14:textId="264D55D6" w:rsidR="004C51AA" w:rsidRPr="0069153B" w:rsidRDefault="00EF5C61" w:rsidP="0069153B">
      <w:pPr>
        <w:spacing w:after="0" w:line="276" w:lineRule="auto"/>
        <w:rPr>
          <w:rFonts w:ascii="Roboto" w:eastAsia="Times New Roman" w:hAnsi="Roboto" w:cstheme="minorHAnsi"/>
          <w:sz w:val="24"/>
          <w:szCs w:val="24"/>
        </w:rPr>
      </w:pPr>
      <w:r w:rsidRPr="0069153B">
        <w:rPr>
          <w:rFonts w:ascii="Roboto" w:hAnsi="Roboto" w:cs="Arial"/>
          <w:b/>
          <w:i/>
          <w:iCs/>
          <w:sz w:val="24"/>
          <w:szCs w:val="24"/>
        </w:rPr>
        <w:t>Goal:</w:t>
      </w:r>
      <w:r w:rsidR="00FC027E" w:rsidRPr="0069153B">
        <w:rPr>
          <w:rFonts w:ascii="Roboto" w:hAnsi="Roboto" w:cs="Arial"/>
          <w:b/>
          <w:i/>
          <w:iCs/>
          <w:sz w:val="24"/>
          <w:szCs w:val="24"/>
        </w:rPr>
        <w:t xml:space="preserve"> </w:t>
      </w:r>
      <w:r w:rsidR="0069153B" w:rsidRPr="0069153B">
        <w:rPr>
          <w:rFonts w:ascii="Roboto" w:eastAsia="Times New Roman" w:hAnsi="Roboto" w:cstheme="minorHAnsi"/>
          <w:sz w:val="24"/>
          <w:szCs w:val="24"/>
        </w:rPr>
        <w:t>Stewiacke has a sustainable, connected, and safe network of trails, parks, active transportation routes, and recreation facilities.</w:t>
      </w:r>
    </w:p>
    <w:p w14:paraId="5A9B6060" w14:textId="2AA55C49" w:rsidR="00EF5C61" w:rsidRPr="0069153B" w:rsidRDefault="00EF5C61" w:rsidP="0069153B">
      <w:pPr>
        <w:pStyle w:val="Body"/>
        <w:spacing w:after="0" w:line="276" w:lineRule="auto"/>
        <w:rPr>
          <w:rFonts w:ascii="Roboto" w:hAnsi="Roboto" w:cstheme="minorHAnsi"/>
          <w:bCs/>
          <w:sz w:val="24"/>
          <w:szCs w:val="24"/>
        </w:rPr>
      </w:pPr>
    </w:p>
    <w:p w14:paraId="68E340E5" w14:textId="1E611BFD" w:rsidR="00EF5C61" w:rsidRDefault="00EF5C61" w:rsidP="0069153B">
      <w:pPr>
        <w:pStyle w:val="Body"/>
        <w:spacing w:after="0" w:line="276" w:lineRule="auto"/>
        <w:rPr>
          <w:rFonts w:ascii="Roboto" w:hAnsi="Roboto"/>
          <w:b/>
          <w:i/>
          <w:iCs/>
          <w:sz w:val="24"/>
          <w:szCs w:val="24"/>
        </w:rPr>
      </w:pPr>
      <w:r w:rsidRPr="0069153B">
        <w:rPr>
          <w:rFonts w:ascii="Roboto" w:hAnsi="Roboto"/>
          <w:b/>
          <w:i/>
          <w:iCs/>
          <w:sz w:val="24"/>
          <w:szCs w:val="24"/>
        </w:rPr>
        <w:t>Objectives</w:t>
      </w:r>
      <w:r w:rsidR="00787545" w:rsidRPr="0069153B">
        <w:rPr>
          <w:rFonts w:ascii="Roboto" w:hAnsi="Roboto"/>
          <w:b/>
          <w:i/>
          <w:iCs/>
          <w:sz w:val="24"/>
          <w:szCs w:val="24"/>
        </w:rPr>
        <w:t xml:space="preserve"> and High</w:t>
      </w:r>
      <w:r w:rsidR="00AE1D09" w:rsidRPr="0069153B">
        <w:rPr>
          <w:rFonts w:ascii="Roboto" w:hAnsi="Roboto"/>
          <w:b/>
          <w:i/>
          <w:iCs/>
          <w:sz w:val="24"/>
          <w:szCs w:val="24"/>
        </w:rPr>
        <w:t>-</w:t>
      </w:r>
      <w:r w:rsidR="00787545" w:rsidRPr="0069153B">
        <w:rPr>
          <w:rFonts w:ascii="Roboto" w:hAnsi="Roboto"/>
          <w:b/>
          <w:i/>
          <w:iCs/>
          <w:sz w:val="24"/>
          <w:szCs w:val="24"/>
        </w:rPr>
        <w:t>Level Actions</w:t>
      </w:r>
    </w:p>
    <w:p w14:paraId="1C0F46BF" w14:textId="77777777" w:rsidR="0069153B" w:rsidRPr="0069153B" w:rsidRDefault="0069153B" w:rsidP="0069153B">
      <w:pPr>
        <w:pStyle w:val="Body"/>
        <w:spacing w:after="0" w:line="276" w:lineRule="auto"/>
        <w:rPr>
          <w:rFonts w:ascii="Roboto" w:hAnsi="Roboto"/>
          <w:b/>
          <w:i/>
          <w:iCs/>
          <w:sz w:val="24"/>
          <w:szCs w:val="24"/>
        </w:rPr>
      </w:pPr>
    </w:p>
    <w:tbl>
      <w:tblPr>
        <w:tblW w:w="933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2767"/>
        <w:gridCol w:w="6570"/>
      </w:tblGrid>
      <w:tr w:rsidR="00EF5C61" w:rsidRPr="0069153B" w14:paraId="0091E137" w14:textId="77777777" w:rsidTr="003B4C95">
        <w:trPr>
          <w:trHeight w:val="243"/>
          <w:tblHeader/>
        </w:trPr>
        <w:tc>
          <w:tcPr>
            <w:tcW w:w="2767"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14:paraId="0AB09564" w14:textId="11748C11" w:rsidR="00EF5C61" w:rsidRPr="0069153B" w:rsidRDefault="00EF5C61" w:rsidP="00446610">
            <w:pPr>
              <w:pStyle w:val="Body"/>
              <w:jc w:val="center"/>
              <w:rPr>
                <w:rFonts w:ascii="Roboto" w:hAnsi="Roboto" w:cstheme="minorHAnsi"/>
                <w:color w:val="000000" w:themeColor="text1"/>
                <w:sz w:val="24"/>
                <w:szCs w:val="24"/>
              </w:rPr>
            </w:pPr>
            <w:r w:rsidRPr="0069153B">
              <w:rPr>
                <w:rFonts w:ascii="Roboto" w:hAnsi="Roboto" w:cstheme="minorHAnsi"/>
                <w:b/>
                <w:bCs/>
                <w:color w:val="000000" w:themeColor="text1"/>
                <w:sz w:val="24"/>
                <w:szCs w:val="24"/>
              </w:rPr>
              <w:t>Objectives</w:t>
            </w:r>
          </w:p>
        </w:tc>
        <w:tc>
          <w:tcPr>
            <w:tcW w:w="6570"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14:paraId="335FE2F0" w14:textId="4EB35CCD" w:rsidR="00EF5C61" w:rsidRPr="0069153B" w:rsidRDefault="00EF5C61" w:rsidP="00446610">
            <w:pPr>
              <w:pStyle w:val="Body"/>
              <w:spacing w:after="0" w:line="240" w:lineRule="auto"/>
              <w:jc w:val="center"/>
              <w:rPr>
                <w:rFonts w:ascii="Roboto" w:hAnsi="Roboto" w:cstheme="minorHAnsi"/>
                <w:color w:val="000000" w:themeColor="text1"/>
                <w:sz w:val="24"/>
                <w:szCs w:val="24"/>
              </w:rPr>
            </w:pPr>
            <w:r w:rsidRPr="0069153B">
              <w:rPr>
                <w:rFonts w:ascii="Roboto" w:hAnsi="Roboto" w:cstheme="minorHAnsi"/>
                <w:b/>
                <w:bCs/>
                <w:color w:val="000000" w:themeColor="text1"/>
                <w:sz w:val="24"/>
                <w:szCs w:val="24"/>
              </w:rPr>
              <w:t>High Level Actions</w:t>
            </w:r>
          </w:p>
        </w:tc>
      </w:tr>
      <w:tr w:rsidR="00EF5C61" w:rsidRPr="0069153B" w14:paraId="23AE8FC0" w14:textId="77777777" w:rsidTr="003B4C95">
        <w:trPr>
          <w:trHeight w:val="997"/>
        </w:trPr>
        <w:tc>
          <w:tcPr>
            <w:tcW w:w="27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779AE27" w14:textId="07DD1E3A" w:rsidR="00EF5C61" w:rsidRPr="0069153B" w:rsidRDefault="0069153B" w:rsidP="0069153B">
            <w:pPr>
              <w:spacing w:after="0" w:line="276" w:lineRule="auto"/>
              <w:rPr>
                <w:rFonts w:ascii="Roboto" w:hAnsi="Roboto"/>
                <w:b/>
                <w:bCs/>
                <w:sz w:val="24"/>
                <w:szCs w:val="24"/>
              </w:rPr>
            </w:pPr>
            <w:r w:rsidRPr="0069153B">
              <w:rPr>
                <w:rFonts w:ascii="Roboto" w:hAnsi="Roboto"/>
                <w:b/>
                <w:bCs/>
                <w:sz w:val="24"/>
                <w:szCs w:val="24"/>
              </w:rPr>
              <w:t>1.1 Develop and enhance built and natural environments to facilitate active living and recreation opportunities.</w:t>
            </w:r>
          </w:p>
        </w:tc>
        <w:tc>
          <w:tcPr>
            <w:tcW w:w="65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C50090" w14:textId="77777777" w:rsidR="0069153B" w:rsidRPr="0069153B" w:rsidRDefault="0069153B" w:rsidP="0069153B">
            <w:pPr>
              <w:pStyle w:val="ListParagraph"/>
              <w:numPr>
                <w:ilvl w:val="0"/>
                <w:numId w:val="48"/>
              </w:numPr>
              <w:spacing w:after="0" w:line="276" w:lineRule="auto"/>
              <w:ind w:left="432"/>
              <w:rPr>
                <w:rFonts w:ascii="Roboto" w:hAnsi="Roboto"/>
                <w:sz w:val="24"/>
                <w:szCs w:val="24"/>
              </w:rPr>
            </w:pPr>
            <w:r w:rsidRPr="0069153B">
              <w:rPr>
                <w:rFonts w:ascii="Roboto" w:hAnsi="Roboto"/>
                <w:sz w:val="24"/>
                <w:szCs w:val="24"/>
              </w:rPr>
              <w:t xml:space="preserve">Enhance/Improve existing trails for all users with accessibility and climate change in </w:t>
            </w:r>
            <w:proofErr w:type="gramStart"/>
            <w:r w:rsidRPr="0069153B">
              <w:rPr>
                <w:rFonts w:ascii="Roboto" w:hAnsi="Roboto"/>
                <w:sz w:val="24"/>
                <w:szCs w:val="24"/>
              </w:rPr>
              <w:t>mind.*</w:t>
            </w:r>
            <w:proofErr w:type="gramEnd"/>
          </w:p>
          <w:p w14:paraId="02B64F47" w14:textId="77777777" w:rsidR="0069153B" w:rsidRDefault="0069153B" w:rsidP="0069153B">
            <w:pPr>
              <w:pStyle w:val="ListParagraph"/>
              <w:numPr>
                <w:ilvl w:val="0"/>
                <w:numId w:val="48"/>
              </w:numPr>
              <w:spacing w:after="0" w:line="276" w:lineRule="auto"/>
              <w:ind w:left="432"/>
              <w:rPr>
                <w:rFonts w:ascii="Roboto" w:hAnsi="Roboto"/>
                <w:sz w:val="24"/>
                <w:szCs w:val="24"/>
              </w:rPr>
            </w:pPr>
            <w:r w:rsidRPr="0069153B">
              <w:rPr>
                <w:rFonts w:ascii="Roboto" w:hAnsi="Roboto"/>
                <w:sz w:val="24"/>
                <w:szCs w:val="24"/>
              </w:rPr>
              <w:t>Ensure that natural and built environments that support active living and recreation are included in the Town’s accessibility plan (updated in 2025</w:t>
            </w:r>
            <w:proofErr w:type="gramStart"/>
            <w:r w:rsidRPr="0069153B">
              <w:rPr>
                <w:rFonts w:ascii="Roboto" w:hAnsi="Roboto"/>
                <w:sz w:val="24"/>
                <w:szCs w:val="24"/>
              </w:rPr>
              <w:t>).*</w:t>
            </w:r>
            <w:proofErr w:type="gramEnd"/>
          </w:p>
          <w:p w14:paraId="2A687B76" w14:textId="7DC82813" w:rsidR="0069153B" w:rsidRPr="0069153B" w:rsidRDefault="0069153B" w:rsidP="0069153B">
            <w:pPr>
              <w:pStyle w:val="ListParagraph"/>
              <w:numPr>
                <w:ilvl w:val="0"/>
                <w:numId w:val="48"/>
              </w:numPr>
              <w:spacing w:after="0" w:line="276" w:lineRule="auto"/>
              <w:ind w:left="432"/>
              <w:rPr>
                <w:rFonts w:ascii="Roboto" w:hAnsi="Roboto"/>
                <w:sz w:val="24"/>
                <w:szCs w:val="24"/>
              </w:rPr>
            </w:pPr>
            <w:r w:rsidRPr="0069153B">
              <w:rPr>
                <w:rFonts w:ascii="Roboto" w:hAnsi="Roboto"/>
                <w:sz w:val="24"/>
                <w:szCs w:val="24"/>
              </w:rPr>
              <w:t xml:space="preserve">Assess current outdoor infrastructure to ensure outdoor spaces can be safely used and are appealing and accessible to all </w:t>
            </w:r>
            <w:proofErr w:type="gramStart"/>
            <w:r w:rsidRPr="0069153B">
              <w:rPr>
                <w:rFonts w:ascii="Roboto" w:hAnsi="Roboto"/>
                <w:sz w:val="24"/>
                <w:szCs w:val="24"/>
              </w:rPr>
              <w:t>ages.*</w:t>
            </w:r>
            <w:proofErr w:type="gramEnd"/>
          </w:p>
          <w:p w14:paraId="77F596FE" w14:textId="6F6B39A5" w:rsidR="00C865F2" w:rsidRPr="0069153B" w:rsidRDefault="0069153B" w:rsidP="0069153B">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69153B">
              <w:rPr>
                <w:rFonts w:ascii="Roboto" w:hAnsi="Roboto"/>
                <w:sz w:val="24"/>
                <w:szCs w:val="24"/>
              </w:rPr>
              <w:t xml:space="preserve">Conduct an accessibility audit of facilities and address identified </w:t>
            </w:r>
            <w:proofErr w:type="gramStart"/>
            <w:r w:rsidRPr="0069153B">
              <w:rPr>
                <w:rFonts w:ascii="Roboto" w:hAnsi="Roboto"/>
                <w:sz w:val="24"/>
                <w:szCs w:val="24"/>
              </w:rPr>
              <w:t>barriers.*</w:t>
            </w:r>
            <w:proofErr w:type="gramEnd"/>
          </w:p>
        </w:tc>
      </w:tr>
      <w:tr w:rsidR="00EF5C61" w:rsidRPr="0069153B" w14:paraId="12DAB925" w14:textId="77777777" w:rsidTr="003B4C95">
        <w:trPr>
          <w:trHeight w:val="1203"/>
        </w:trPr>
        <w:tc>
          <w:tcPr>
            <w:tcW w:w="27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CD8DCA" w14:textId="2C171C99" w:rsidR="00EF5C61" w:rsidRPr="0069153B" w:rsidRDefault="0069153B" w:rsidP="0069153B">
            <w:pPr>
              <w:spacing w:after="0" w:line="276" w:lineRule="auto"/>
              <w:rPr>
                <w:rFonts w:ascii="Roboto" w:hAnsi="Roboto" w:cstheme="minorHAnsi"/>
                <w:b/>
                <w:bCs/>
                <w:sz w:val="24"/>
                <w:szCs w:val="24"/>
              </w:rPr>
            </w:pPr>
            <w:r w:rsidRPr="0069153B">
              <w:rPr>
                <w:rFonts w:ascii="Roboto" w:hAnsi="Roboto" w:cstheme="minorHAnsi"/>
                <w:b/>
                <w:bCs/>
                <w:sz w:val="24"/>
                <w:szCs w:val="24"/>
              </w:rPr>
              <w:t>1.2 Implement initiatives that support active transportation and climate change directives.</w:t>
            </w:r>
          </w:p>
        </w:tc>
        <w:tc>
          <w:tcPr>
            <w:tcW w:w="65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0D30E4" w14:textId="77777777" w:rsidR="0069153B" w:rsidRPr="0069153B" w:rsidRDefault="0069153B" w:rsidP="0069153B">
            <w:pPr>
              <w:pStyle w:val="ListParagraph"/>
              <w:numPr>
                <w:ilvl w:val="0"/>
                <w:numId w:val="50"/>
              </w:numPr>
              <w:spacing w:after="0" w:line="276" w:lineRule="auto"/>
              <w:ind w:left="432"/>
              <w:rPr>
                <w:rFonts w:ascii="Roboto" w:hAnsi="Roboto"/>
                <w:sz w:val="24"/>
                <w:szCs w:val="24"/>
              </w:rPr>
            </w:pPr>
            <w:r w:rsidRPr="0069153B">
              <w:rPr>
                <w:rFonts w:ascii="Roboto" w:hAnsi="Roboto"/>
                <w:sz w:val="24"/>
                <w:szCs w:val="24"/>
              </w:rPr>
              <w:t>Align with and address opportunities for improvement in active transportation routes identified in the Town’s walkability plan and Sustainable Growth, Development and Resiliency plan.</w:t>
            </w:r>
          </w:p>
          <w:p w14:paraId="39199A48" w14:textId="169EEB1F" w:rsidR="0069153B" w:rsidRPr="0069153B" w:rsidRDefault="0069153B" w:rsidP="0069153B">
            <w:pPr>
              <w:pStyle w:val="ListParagraph"/>
              <w:numPr>
                <w:ilvl w:val="0"/>
                <w:numId w:val="50"/>
              </w:numPr>
              <w:spacing w:after="0" w:line="276" w:lineRule="auto"/>
              <w:ind w:left="432"/>
              <w:rPr>
                <w:rFonts w:ascii="Roboto" w:hAnsi="Roboto"/>
                <w:sz w:val="24"/>
                <w:szCs w:val="24"/>
              </w:rPr>
            </w:pPr>
            <w:r w:rsidRPr="0069153B">
              <w:rPr>
                <w:rFonts w:ascii="Roboto" w:hAnsi="Roboto"/>
                <w:sz w:val="24"/>
                <w:szCs w:val="24"/>
              </w:rPr>
              <w:t xml:space="preserve">Identify any other gaps in connectivity and accessibility for active transportation and explore strategies to address the </w:t>
            </w:r>
            <w:proofErr w:type="gramStart"/>
            <w:r w:rsidRPr="0069153B">
              <w:rPr>
                <w:rFonts w:ascii="Roboto" w:hAnsi="Roboto"/>
                <w:sz w:val="24"/>
                <w:szCs w:val="24"/>
              </w:rPr>
              <w:t>gaps.*</w:t>
            </w:r>
            <w:proofErr w:type="gramEnd"/>
          </w:p>
          <w:p w14:paraId="6A1DC350" w14:textId="69AECA9E" w:rsidR="00EF5C61" w:rsidRPr="0069153B" w:rsidRDefault="0069153B" w:rsidP="0069153B">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69153B">
              <w:rPr>
                <w:rFonts w:ascii="Roboto" w:hAnsi="Roboto"/>
                <w:sz w:val="24"/>
                <w:szCs w:val="24"/>
              </w:rPr>
              <w:t>Promote the importance of active transportation and active transportation routes to the community to encourage their use.</w:t>
            </w:r>
          </w:p>
        </w:tc>
      </w:tr>
      <w:tr w:rsidR="0069153B" w:rsidRPr="0069153B" w14:paraId="724220AC" w14:textId="77777777" w:rsidTr="003B4C95">
        <w:trPr>
          <w:trHeight w:val="1203"/>
        </w:trPr>
        <w:tc>
          <w:tcPr>
            <w:tcW w:w="27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4245DD" w14:textId="039FD43B" w:rsidR="0069153B" w:rsidRPr="0069153B" w:rsidRDefault="0069153B" w:rsidP="0069153B">
            <w:pPr>
              <w:spacing w:after="0" w:line="276" w:lineRule="auto"/>
              <w:rPr>
                <w:rFonts w:ascii="Roboto" w:hAnsi="Roboto" w:cstheme="minorHAnsi"/>
                <w:b/>
                <w:bCs/>
                <w:sz w:val="24"/>
                <w:szCs w:val="24"/>
              </w:rPr>
            </w:pPr>
            <w:r>
              <w:rPr>
                <w:rFonts w:ascii="Roboto" w:hAnsi="Roboto" w:cstheme="minorHAnsi"/>
                <w:b/>
                <w:bCs/>
                <w:sz w:val="24"/>
                <w:szCs w:val="24"/>
              </w:rPr>
              <w:t xml:space="preserve">1.3 </w:t>
            </w:r>
            <w:r w:rsidRPr="0069153B">
              <w:rPr>
                <w:rFonts w:ascii="Roboto" w:hAnsi="Roboto" w:cstheme="minorHAnsi"/>
                <w:b/>
                <w:bCs/>
                <w:sz w:val="24"/>
                <w:szCs w:val="24"/>
              </w:rPr>
              <w:t>Provide and support opportunities for unstructured activity for all ages.</w:t>
            </w:r>
          </w:p>
        </w:tc>
        <w:tc>
          <w:tcPr>
            <w:tcW w:w="65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B740C4" w14:textId="77777777" w:rsidR="0069153B" w:rsidRPr="0069153B" w:rsidRDefault="0069153B" w:rsidP="0069153B">
            <w:pPr>
              <w:pStyle w:val="ListParagraph"/>
              <w:numPr>
                <w:ilvl w:val="0"/>
                <w:numId w:val="51"/>
              </w:numPr>
              <w:spacing w:after="0" w:line="276" w:lineRule="auto"/>
              <w:ind w:left="432"/>
              <w:rPr>
                <w:rFonts w:ascii="Roboto" w:hAnsi="Roboto"/>
                <w:sz w:val="24"/>
                <w:szCs w:val="24"/>
              </w:rPr>
            </w:pPr>
            <w:r w:rsidRPr="0069153B">
              <w:rPr>
                <w:rFonts w:ascii="Roboto" w:hAnsi="Roboto"/>
                <w:sz w:val="24"/>
                <w:szCs w:val="24"/>
              </w:rPr>
              <w:t xml:space="preserve">Work with other departments/ organizations to identify and support opportunities to improve accessibility to outdoor </w:t>
            </w:r>
            <w:proofErr w:type="gramStart"/>
            <w:r w:rsidRPr="0069153B">
              <w:rPr>
                <w:rFonts w:ascii="Roboto" w:hAnsi="Roboto"/>
                <w:sz w:val="24"/>
                <w:szCs w:val="24"/>
              </w:rPr>
              <w:t>spaces.*</w:t>
            </w:r>
            <w:proofErr w:type="gramEnd"/>
          </w:p>
          <w:p w14:paraId="13DD5451" w14:textId="7E356605" w:rsidR="0069153B" w:rsidRDefault="0069153B" w:rsidP="0069153B">
            <w:pPr>
              <w:pStyle w:val="ListParagraph"/>
              <w:numPr>
                <w:ilvl w:val="0"/>
                <w:numId w:val="51"/>
              </w:numPr>
              <w:spacing w:after="0" w:line="276" w:lineRule="auto"/>
              <w:ind w:left="432"/>
              <w:rPr>
                <w:rFonts w:ascii="Roboto" w:hAnsi="Roboto"/>
                <w:sz w:val="24"/>
                <w:szCs w:val="24"/>
              </w:rPr>
            </w:pPr>
            <w:r w:rsidRPr="0069153B">
              <w:rPr>
                <w:rFonts w:ascii="Roboto" w:hAnsi="Roboto"/>
                <w:sz w:val="24"/>
                <w:szCs w:val="24"/>
              </w:rPr>
              <w:lastRenderedPageBreak/>
              <w:t>Promote and support the use of outdoor spaces</w:t>
            </w:r>
            <w:r w:rsidR="00970A94">
              <w:rPr>
                <w:rFonts w:ascii="Roboto" w:hAnsi="Roboto"/>
                <w:sz w:val="24"/>
                <w:szCs w:val="24"/>
              </w:rPr>
              <w:t xml:space="preserve"> </w:t>
            </w:r>
            <w:r w:rsidRPr="0069153B">
              <w:rPr>
                <w:rFonts w:ascii="Roboto" w:hAnsi="Roboto"/>
                <w:sz w:val="24"/>
                <w:szCs w:val="24"/>
              </w:rPr>
              <w:t>for arts, culture and entertainment activities and through beautification.</w:t>
            </w:r>
          </w:p>
          <w:p w14:paraId="687F2F30" w14:textId="6665A5AB" w:rsidR="0069153B" w:rsidRPr="0069153B" w:rsidRDefault="0069153B" w:rsidP="0069153B">
            <w:pPr>
              <w:pStyle w:val="ListParagraph"/>
              <w:numPr>
                <w:ilvl w:val="0"/>
                <w:numId w:val="51"/>
              </w:numPr>
              <w:spacing w:after="0" w:line="276" w:lineRule="auto"/>
              <w:ind w:left="432"/>
              <w:rPr>
                <w:rFonts w:ascii="Roboto" w:hAnsi="Roboto"/>
                <w:sz w:val="24"/>
                <w:szCs w:val="24"/>
              </w:rPr>
            </w:pPr>
            <w:r w:rsidRPr="0069153B">
              <w:rPr>
                <w:rFonts w:ascii="Roboto" w:hAnsi="Roboto"/>
                <w:sz w:val="24"/>
                <w:szCs w:val="24"/>
                <w:lang w:val="en-CA"/>
              </w:rPr>
              <w:t>Implement activities and resources to support unstructured play for children and families in outdoor locations.</w:t>
            </w:r>
          </w:p>
        </w:tc>
      </w:tr>
    </w:tbl>
    <w:p w14:paraId="3C209631" w14:textId="71783579" w:rsidR="0069153B" w:rsidRPr="0069153B" w:rsidRDefault="0069153B" w:rsidP="00EF5C61">
      <w:pPr>
        <w:pStyle w:val="Body"/>
        <w:spacing w:line="276" w:lineRule="auto"/>
        <w:rPr>
          <w:rFonts w:ascii="Roboto" w:eastAsia="Arial" w:hAnsi="Roboto" w:cs="Arial"/>
          <w:sz w:val="24"/>
          <w:szCs w:val="24"/>
        </w:rPr>
      </w:pPr>
      <w:r>
        <w:rPr>
          <w:rFonts w:ascii="Roboto" w:eastAsia="Arial" w:hAnsi="Roboto" w:cs="Arial"/>
          <w:sz w:val="24"/>
          <w:szCs w:val="24"/>
        </w:rPr>
        <w:lastRenderedPageBreak/>
        <w:t>* This action supports DEIA.</w:t>
      </w:r>
    </w:p>
    <w:p w14:paraId="3C53B036" w14:textId="77777777" w:rsidR="005D642B" w:rsidRPr="0069153B" w:rsidRDefault="005D642B">
      <w:pPr>
        <w:rPr>
          <w:rFonts w:ascii="Roboto" w:eastAsia="Arial" w:hAnsi="Roboto" w:cs="Arial"/>
          <w:color w:val="000000"/>
          <w:sz w:val="24"/>
          <w:szCs w:val="24"/>
          <w:u w:color="000000"/>
          <w:bdr w:val="nil"/>
          <w:lang w:val="en-US"/>
        </w:rPr>
      </w:pPr>
      <w:r w:rsidRPr="0069153B">
        <w:rPr>
          <w:rFonts w:ascii="Roboto" w:eastAsia="Arial" w:hAnsi="Roboto" w:cs="Arial"/>
          <w:sz w:val="24"/>
          <w:szCs w:val="24"/>
        </w:rPr>
        <w:br w:type="page"/>
      </w:r>
    </w:p>
    <w:p w14:paraId="4F123024" w14:textId="034E7EF5" w:rsidR="002F032D" w:rsidRPr="00FC027E" w:rsidRDefault="002F032D" w:rsidP="0069153B">
      <w:pPr>
        <w:pStyle w:val="Heading2"/>
        <w:numPr>
          <w:ilvl w:val="0"/>
          <w:numId w:val="47"/>
        </w:numPr>
      </w:pPr>
      <w:bookmarkStart w:id="17" w:name="_Toc190960524"/>
      <w:r w:rsidRPr="00FC027E">
        <w:lastRenderedPageBreak/>
        <w:t xml:space="preserve">Strategic Direction: </w:t>
      </w:r>
      <w:r w:rsidR="00FC027E">
        <w:t>Social Environments</w:t>
      </w:r>
      <w:bookmarkEnd w:id="17"/>
    </w:p>
    <w:p w14:paraId="606E1BF5" w14:textId="77777777" w:rsidR="0069153B" w:rsidRDefault="0069153B" w:rsidP="0069153B">
      <w:pPr>
        <w:pStyle w:val="Body"/>
        <w:spacing w:after="0" w:line="276" w:lineRule="auto"/>
        <w:rPr>
          <w:rFonts w:ascii="Roboto" w:hAnsi="Roboto" w:cstheme="minorHAnsi"/>
          <w:bCs/>
          <w:sz w:val="24"/>
          <w:szCs w:val="24"/>
        </w:rPr>
      </w:pPr>
    </w:p>
    <w:p w14:paraId="7CABAB23" w14:textId="72F948E3" w:rsidR="00684E9D" w:rsidRPr="0069153B" w:rsidRDefault="002F032D" w:rsidP="0069153B">
      <w:pPr>
        <w:pStyle w:val="Body"/>
        <w:spacing w:after="0" w:line="276" w:lineRule="auto"/>
        <w:rPr>
          <w:rFonts w:ascii="Roboto" w:hAnsi="Roboto" w:cstheme="minorHAnsi"/>
          <w:bCs/>
          <w:sz w:val="24"/>
          <w:szCs w:val="24"/>
        </w:rPr>
      </w:pPr>
      <w:r w:rsidRPr="0069153B">
        <w:rPr>
          <w:rFonts w:ascii="Roboto" w:hAnsi="Roboto" w:cstheme="minorHAnsi"/>
          <w:b/>
          <w:i/>
          <w:iCs/>
          <w:sz w:val="24"/>
          <w:szCs w:val="24"/>
        </w:rPr>
        <w:t>Goal:</w:t>
      </w:r>
      <w:r w:rsidR="0069153B" w:rsidRPr="0069153B">
        <w:rPr>
          <w:rFonts w:ascii="Roboto" w:hAnsi="Roboto" w:cstheme="minorHAnsi"/>
          <w:bCs/>
          <w:sz w:val="24"/>
          <w:szCs w:val="24"/>
        </w:rPr>
        <w:t xml:space="preserve"> Supportive social environments encourage people to move more.</w:t>
      </w:r>
    </w:p>
    <w:p w14:paraId="380F5849" w14:textId="77777777" w:rsidR="00C07999" w:rsidRPr="0069153B" w:rsidRDefault="00C07999" w:rsidP="0069153B">
      <w:pPr>
        <w:pStyle w:val="Body"/>
        <w:spacing w:after="0" w:line="276" w:lineRule="auto"/>
        <w:rPr>
          <w:rFonts w:ascii="Roboto" w:hAnsi="Roboto" w:cstheme="minorHAnsi"/>
          <w:bCs/>
          <w:sz w:val="24"/>
          <w:szCs w:val="24"/>
        </w:rPr>
      </w:pPr>
    </w:p>
    <w:p w14:paraId="1A44D3EE" w14:textId="77777777" w:rsidR="0069153B" w:rsidRDefault="0069153B" w:rsidP="0069153B">
      <w:pPr>
        <w:pStyle w:val="Body"/>
        <w:spacing w:after="0" w:line="276" w:lineRule="auto"/>
        <w:rPr>
          <w:rFonts w:ascii="Roboto" w:hAnsi="Roboto"/>
          <w:b/>
          <w:i/>
          <w:iCs/>
          <w:sz w:val="24"/>
          <w:szCs w:val="24"/>
        </w:rPr>
      </w:pPr>
      <w:r w:rsidRPr="0069153B">
        <w:rPr>
          <w:rFonts w:ascii="Roboto" w:hAnsi="Roboto"/>
          <w:b/>
          <w:i/>
          <w:iCs/>
          <w:sz w:val="24"/>
          <w:szCs w:val="24"/>
        </w:rPr>
        <w:t>Objectives and High-Level Actions</w:t>
      </w:r>
    </w:p>
    <w:p w14:paraId="5D8306A9" w14:textId="77777777" w:rsidR="0069153B" w:rsidRPr="0069153B" w:rsidRDefault="0069153B" w:rsidP="0069153B">
      <w:pPr>
        <w:pStyle w:val="Body"/>
        <w:spacing w:after="0" w:line="276" w:lineRule="auto"/>
        <w:rPr>
          <w:rFonts w:ascii="Roboto" w:hAnsi="Roboto"/>
          <w:b/>
          <w:i/>
          <w:iCs/>
          <w:sz w:val="24"/>
          <w:szCs w:val="24"/>
        </w:rPr>
      </w:pPr>
    </w:p>
    <w:tbl>
      <w:tblPr>
        <w:tblW w:w="942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2497"/>
        <w:gridCol w:w="6930"/>
      </w:tblGrid>
      <w:tr w:rsidR="0069153B" w:rsidRPr="0069153B" w14:paraId="234308F4" w14:textId="77777777" w:rsidTr="003B4C95">
        <w:trPr>
          <w:trHeight w:val="243"/>
          <w:tblHeader/>
        </w:trPr>
        <w:tc>
          <w:tcPr>
            <w:tcW w:w="2497"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14:paraId="06A359E3" w14:textId="77777777" w:rsidR="0069153B" w:rsidRPr="0069153B" w:rsidRDefault="0069153B" w:rsidP="002E0A25">
            <w:pPr>
              <w:pStyle w:val="Body"/>
              <w:jc w:val="center"/>
              <w:rPr>
                <w:rFonts w:ascii="Roboto" w:hAnsi="Roboto" w:cstheme="minorHAnsi"/>
                <w:color w:val="000000" w:themeColor="text1"/>
                <w:sz w:val="24"/>
                <w:szCs w:val="24"/>
              </w:rPr>
            </w:pPr>
            <w:r w:rsidRPr="0069153B">
              <w:rPr>
                <w:rFonts w:ascii="Roboto" w:hAnsi="Roboto" w:cstheme="minorHAnsi"/>
                <w:b/>
                <w:bCs/>
                <w:color w:val="000000" w:themeColor="text1"/>
                <w:sz w:val="24"/>
                <w:szCs w:val="24"/>
              </w:rPr>
              <w:t>Objectives</w:t>
            </w:r>
          </w:p>
        </w:tc>
        <w:tc>
          <w:tcPr>
            <w:tcW w:w="6930"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14:paraId="43BC20CC" w14:textId="77777777" w:rsidR="0069153B" w:rsidRPr="0069153B" w:rsidRDefault="0069153B" w:rsidP="002E0A25">
            <w:pPr>
              <w:pStyle w:val="Body"/>
              <w:spacing w:after="0" w:line="240" w:lineRule="auto"/>
              <w:jc w:val="center"/>
              <w:rPr>
                <w:rFonts w:ascii="Roboto" w:hAnsi="Roboto" w:cstheme="minorHAnsi"/>
                <w:color w:val="000000" w:themeColor="text1"/>
                <w:sz w:val="24"/>
                <w:szCs w:val="24"/>
              </w:rPr>
            </w:pPr>
            <w:r w:rsidRPr="0069153B">
              <w:rPr>
                <w:rFonts w:ascii="Roboto" w:hAnsi="Roboto" w:cstheme="minorHAnsi"/>
                <w:b/>
                <w:bCs/>
                <w:color w:val="000000" w:themeColor="text1"/>
                <w:sz w:val="24"/>
                <w:szCs w:val="24"/>
              </w:rPr>
              <w:t>High Level Actions</w:t>
            </w:r>
          </w:p>
        </w:tc>
      </w:tr>
      <w:tr w:rsidR="0069153B" w:rsidRPr="0069153B" w14:paraId="35159CCC" w14:textId="77777777" w:rsidTr="003B4C95">
        <w:trPr>
          <w:trHeight w:val="997"/>
        </w:trPr>
        <w:tc>
          <w:tcPr>
            <w:tcW w:w="24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DBB401F" w14:textId="61F5ADC6" w:rsidR="0069153B" w:rsidRPr="0069153B" w:rsidRDefault="0069153B" w:rsidP="002E0A25">
            <w:pPr>
              <w:spacing w:after="0" w:line="276" w:lineRule="auto"/>
              <w:rPr>
                <w:rFonts w:ascii="Roboto" w:hAnsi="Roboto"/>
                <w:b/>
                <w:bCs/>
                <w:sz w:val="24"/>
                <w:szCs w:val="24"/>
              </w:rPr>
            </w:pPr>
            <w:r>
              <w:rPr>
                <w:rFonts w:ascii="Roboto" w:hAnsi="Roboto"/>
                <w:b/>
                <w:bCs/>
                <w:sz w:val="24"/>
                <w:szCs w:val="24"/>
              </w:rPr>
              <w:t>2</w:t>
            </w:r>
            <w:r w:rsidRPr="0069153B">
              <w:rPr>
                <w:rFonts w:ascii="Roboto" w:hAnsi="Roboto"/>
                <w:b/>
                <w:bCs/>
                <w:sz w:val="24"/>
                <w:szCs w:val="24"/>
              </w:rPr>
              <w:t>.1 Develop resources and supports that promote active living and recreation in social environments</w:t>
            </w:r>
            <w:r>
              <w:rPr>
                <w:rFonts w:ascii="Roboto" w:hAnsi="Roboto"/>
                <w:b/>
                <w:bCs/>
                <w:sz w:val="24"/>
                <w:szCs w:val="24"/>
              </w:rPr>
              <w:t>.</w:t>
            </w:r>
          </w:p>
        </w:tc>
        <w:tc>
          <w:tcPr>
            <w:tcW w:w="69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327D5A" w14:textId="77777777" w:rsidR="000E09A7" w:rsidRPr="000E09A7" w:rsidRDefault="000E09A7" w:rsidP="000E09A7">
            <w:pPr>
              <w:pStyle w:val="ListParagraph"/>
              <w:numPr>
                <w:ilvl w:val="0"/>
                <w:numId w:val="52"/>
              </w:numPr>
              <w:spacing w:after="0" w:line="276" w:lineRule="auto"/>
              <w:ind w:left="432"/>
              <w:rPr>
                <w:rFonts w:ascii="Roboto" w:hAnsi="Roboto"/>
                <w:sz w:val="24"/>
                <w:szCs w:val="24"/>
              </w:rPr>
            </w:pPr>
            <w:r w:rsidRPr="000E09A7">
              <w:rPr>
                <w:rFonts w:ascii="Roboto" w:hAnsi="Roboto"/>
                <w:sz w:val="24"/>
                <w:szCs w:val="24"/>
              </w:rPr>
              <w:t>Create resources/strategies to incorporate movement and recreation into social and recreational activities.</w:t>
            </w:r>
          </w:p>
          <w:p w14:paraId="61FFB4AB" w14:textId="65DE016F" w:rsidR="000E09A7" w:rsidRPr="000E09A7" w:rsidRDefault="000E09A7" w:rsidP="000E09A7">
            <w:pPr>
              <w:pStyle w:val="ListParagraph"/>
              <w:numPr>
                <w:ilvl w:val="0"/>
                <w:numId w:val="52"/>
              </w:numPr>
              <w:spacing w:after="0" w:line="276" w:lineRule="auto"/>
              <w:ind w:left="432"/>
              <w:rPr>
                <w:rFonts w:ascii="Roboto" w:hAnsi="Roboto"/>
                <w:sz w:val="24"/>
                <w:szCs w:val="24"/>
              </w:rPr>
            </w:pPr>
            <w:r w:rsidRPr="000E09A7">
              <w:rPr>
                <w:rFonts w:ascii="Roboto" w:hAnsi="Roboto"/>
                <w:sz w:val="24"/>
                <w:szCs w:val="24"/>
              </w:rPr>
              <w:t xml:space="preserve">Explore opportunities to support groups to be physically active </w:t>
            </w:r>
            <w:proofErr w:type="gramStart"/>
            <w:r w:rsidRPr="000E09A7">
              <w:rPr>
                <w:rFonts w:ascii="Roboto" w:hAnsi="Roboto"/>
                <w:sz w:val="24"/>
                <w:szCs w:val="24"/>
              </w:rPr>
              <w:t>together</w:t>
            </w:r>
            <w:proofErr w:type="gramEnd"/>
            <w:r w:rsidR="00C32B71">
              <w:rPr>
                <w:rFonts w:ascii="Roboto" w:hAnsi="Roboto"/>
                <w:sz w:val="24"/>
                <w:szCs w:val="24"/>
              </w:rPr>
              <w:t xml:space="preserve"> including family </w:t>
            </w:r>
            <w:proofErr w:type="gramStart"/>
            <w:r w:rsidR="00C32B71">
              <w:rPr>
                <w:rFonts w:ascii="Roboto" w:hAnsi="Roboto"/>
                <w:sz w:val="24"/>
                <w:szCs w:val="24"/>
              </w:rPr>
              <w:t>friendly-options</w:t>
            </w:r>
            <w:proofErr w:type="gramEnd"/>
            <w:r w:rsidR="00C32B71">
              <w:rPr>
                <w:rFonts w:ascii="Roboto" w:hAnsi="Roboto"/>
                <w:sz w:val="24"/>
                <w:szCs w:val="24"/>
              </w:rPr>
              <w:t xml:space="preserve"> where applicable</w:t>
            </w:r>
            <w:r w:rsidRPr="000E09A7">
              <w:rPr>
                <w:rFonts w:ascii="Roboto" w:hAnsi="Roboto"/>
                <w:sz w:val="24"/>
                <w:szCs w:val="24"/>
              </w:rPr>
              <w:t>.</w:t>
            </w:r>
          </w:p>
          <w:p w14:paraId="416404B6" w14:textId="155A8380" w:rsidR="0069153B" w:rsidRPr="0069153B" w:rsidRDefault="000E09A7" w:rsidP="000E09A7">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0E09A7">
              <w:rPr>
                <w:rFonts w:ascii="Roboto" w:hAnsi="Roboto"/>
                <w:sz w:val="24"/>
                <w:szCs w:val="24"/>
              </w:rPr>
              <w:t xml:space="preserve">Expand sports programs </w:t>
            </w:r>
            <w:r>
              <w:rPr>
                <w:rFonts w:ascii="Roboto" w:hAnsi="Roboto"/>
                <w:sz w:val="24"/>
                <w:szCs w:val="24"/>
              </w:rPr>
              <w:t xml:space="preserve">for </w:t>
            </w:r>
            <w:r w:rsidRPr="000E09A7">
              <w:rPr>
                <w:rFonts w:ascii="Roboto" w:hAnsi="Roboto"/>
                <w:sz w:val="24"/>
                <w:szCs w:val="24"/>
              </w:rPr>
              <w:t>all ages.</w:t>
            </w:r>
            <w:r w:rsidR="00970A94">
              <w:rPr>
                <w:rFonts w:ascii="Roboto" w:hAnsi="Roboto"/>
                <w:sz w:val="24"/>
                <w:szCs w:val="24"/>
              </w:rPr>
              <w:t xml:space="preserve"> </w:t>
            </w:r>
          </w:p>
        </w:tc>
      </w:tr>
      <w:tr w:rsidR="0069153B" w:rsidRPr="0069153B" w14:paraId="7FAC7185" w14:textId="77777777" w:rsidTr="003B4C95">
        <w:trPr>
          <w:trHeight w:val="1203"/>
        </w:trPr>
        <w:tc>
          <w:tcPr>
            <w:tcW w:w="24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2D206B" w14:textId="61C919FD" w:rsidR="0069153B" w:rsidRPr="0069153B" w:rsidRDefault="000E09A7" w:rsidP="002E0A25">
            <w:pPr>
              <w:spacing w:after="0" w:line="276" w:lineRule="auto"/>
              <w:rPr>
                <w:rFonts w:ascii="Roboto" w:hAnsi="Roboto" w:cstheme="minorHAnsi"/>
                <w:b/>
                <w:bCs/>
                <w:sz w:val="24"/>
                <w:szCs w:val="24"/>
              </w:rPr>
            </w:pPr>
            <w:r>
              <w:rPr>
                <w:rFonts w:ascii="Roboto" w:hAnsi="Roboto" w:cstheme="minorHAnsi"/>
                <w:b/>
                <w:bCs/>
                <w:sz w:val="24"/>
                <w:szCs w:val="24"/>
              </w:rPr>
              <w:t>2</w:t>
            </w:r>
            <w:r w:rsidR="0069153B" w:rsidRPr="0069153B">
              <w:rPr>
                <w:rFonts w:ascii="Roboto" w:hAnsi="Roboto" w:cstheme="minorHAnsi"/>
                <w:b/>
                <w:bCs/>
                <w:sz w:val="24"/>
                <w:szCs w:val="24"/>
              </w:rPr>
              <w:t>.2</w:t>
            </w:r>
            <w:r>
              <w:t xml:space="preserve"> </w:t>
            </w:r>
            <w:r w:rsidRPr="000E09A7">
              <w:rPr>
                <w:rFonts w:ascii="Roboto" w:hAnsi="Roboto" w:cstheme="minorHAnsi"/>
                <w:b/>
                <w:bCs/>
                <w:sz w:val="24"/>
                <w:szCs w:val="24"/>
              </w:rPr>
              <w:t xml:space="preserve">Continue to identify and remove barriers to participate in active living and recreation and support </w:t>
            </w:r>
            <w:proofErr w:type="gramStart"/>
            <w:r w:rsidRPr="000E09A7">
              <w:rPr>
                <w:rFonts w:ascii="Roboto" w:hAnsi="Roboto" w:cstheme="minorHAnsi"/>
                <w:b/>
                <w:bCs/>
                <w:sz w:val="24"/>
                <w:szCs w:val="24"/>
              </w:rPr>
              <w:t>inclusion.</w:t>
            </w:r>
            <w:r>
              <w:rPr>
                <w:rFonts w:ascii="Roboto" w:hAnsi="Roboto" w:cstheme="minorHAnsi"/>
                <w:b/>
                <w:bCs/>
                <w:sz w:val="24"/>
                <w:szCs w:val="24"/>
              </w:rPr>
              <w:t>*</w:t>
            </w:r>
            <w:proofErr w:type="gramEnd"/>
          </w:p>
        </w:tc>
        <w:tc>
          <w:tcPr>
            <w:tcW w:w="69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A4313F" w14:textId="77777777" w:rsidR="000E09A7" w:rsidRPr="000E09A7" w:rsidRDefault="000E09A7" w:rsidP="000805E3">
            <w:pPr>
              <w:pStyle w:val="ListParagraph"/>
              <w:numPr>
                <w:ilvl w:val="0"/>
                <w:numId w:val="53"/>
              </w:numPr>
              <w:spacing w:after="0" w:line="276" w:lineRule="auto"/>
              <w:ind w:left="432"/>
              <w:rPr>
                <w:rFonts w:ascii="Roboto" w:hAnsi="Roboto"/>
                <w:sz w:val="24"/>
                <w:szCs w:val="24"/>
              </w:rPr>
            </w:pPr>
            <w:r w:rsidRPr="000E09A7">
              <w:rPr>
                <w:rFonts w:ascii="Roboto" w:hAnsi="Roboto"/>
                <w:sz w:val="24"/>
                <w:szCs w:val="24"/>
              </w:rPr>
              <w:t xml:space="preserve">Implement and promote no and </w:t>
            </w:r>
            <w:proofErr w:type="gramStart"/>
            <w:r w:rsidRPr="000E09A7">
              <w:rPr>
                <w:rFonts w:ascii="Roboto" w:hAnsi="Roboto"/>
                <w:sz w:val="24"/>
                <w:szCs w:val="24"/>
              </w:rPr>
              <w:t>low cost</w:t>
            </w:r>
            <w:proofErr w:type="gramEnd"/>
            <w:r w:rsidRPr="000E09A7">
              <w:rPr>
                <w:rFonts w:ascii="Roboto" w:hAnsi="Roboto"/>
                <w:sz w:val="24"/>
                <w:szCs w:val="24"/>
              </w:rPr>
              <w:t xml:space="preserve"> programs, social events with an active/recreation focus, and subsidy programs for active living and </w:t>
            </w:r>
            <w:proofErr w:type="gramStart"/>
            <w:r w:rsidRPr="000E09A7">
              <w:rPr>
                <w:rFonts w:ascii="Roboto" w:hAnsi="Roboto"/>
                <w:sz w:val="24"/>
                <w:szCs w:val="24"/>
              </w:rPr>
              <w:t>recreation.*</w:t>
            </w:r>
            <w:proofErr w:type="gramEnd"/>
          </w:p>
          <w:p w14:paraId="720226B5" w14:textId="55D33661" w:rsidR="000E09A7" w:rsidRPr="000E09A7" w:rsidRDefault="000E09A7" w:rsidP="000805E3">
            <w:pPr>
              <w:pStyle w:val="ListParagraph"/>
              <w:numPr>
                <w:ilvl w:val="0"/>
                <w:numId w:val="53"/>
              </w:numPr>
              <w:spacing w:after="0" w:line="276" w:lineRule="auto"/>
              <w:ind w:left="432"/>
              <w:rPr>
                <w:rFonts w:ascii="Roboto" w:hAnsi="Roboto"/>
                <w:sz w:val="24"/>
                <w:szCs w:val="24"/>
              </w:rPr>
            </w:pPr>
            <w:r w:rsidRPr="000E09A7">
              <w:rPr>
                <w:rFonts w:ascii="Roboto" w:hAnsi="Roboto"/>
                <w:sz w:val="24"/>
                <w:szCs w:val="24"/>
              </w:rPr>
              <w:t xml:space="preserve">Develop </w:t>
            </w:r>
            <w:r>
              <w:rPr>
                <w:rFonts w:ascii="Roboto" w:hAnsi="Roboto"/>
                <w:sz w:val="24"/>
                <w:szCs w:val="24"/>
              </w:rPr>
              <w:t>and review</w:t>
            </w:r>
            <w:r w:rsidRPr="000E09A7">
              <w:rPr>
                <w:rFonts w:ascii="Roboto" w:hAnsi="Roboto"/>
                <w:sz w:val="24"/>
                <w:szCs w:val="24"/>
              </w:rPr>
              <w:t xml:space="preserve"> policies to </w:t>
            </w:r>
            <w:r>
              <w:rPr>
                <w:rFonts w:ascii="Roboto" w:hAnsi="Roboto"/>
                <w:sz w:val="24"/>
                <w:szCs w:val="24"/>
              </w:rPr>
              <w:t xml:space="preserve">ensure they </w:t>
            </w:r>
            <w:r w:rsidRPr="000E09A7">
              <w:rPr>
                <w:rFonts w:ascii="Roboto" w:hAnsi="Roboto"/>
                <w:sz w:val="24"/>
                <w:szCs w:val="24"/>
              </w:rPr>
              <w:t>support inclusion</w:t>
            </w:r>
            <w:r>
              <w:rPr>
                <w:rFonts w:ascii="Roboto" w:hAnsi="Roboto"/>
                <w:sz w:val="24"/>
                <w:szCs w:val="24"/>
              </w:rPr>
              <w:t xml:space="preserve"> and eliminate </w:t>
            </w:r>
            <w:proofErr w:type="gramStart"/>
            <w:r>
              <w:rPr>
                <w:rFonts w:ascii="Roboto" w:hAnsi="Roboto"/>
                <w:sz w:val="24"/>
                <w:szCs w:val="24"/>
              </w:rPr>
              <w:t>barriers</w:t>
            </w:r>
            <w:r w:rsidRPr="000E09A7">
              <w:rPr>
                <w:rFonts w:ascii="Roboto" w:hAnsi="Roboto"/>
                <w:sz w:val="24"/>
                <w:szCs w:val="24"/>
              </w:rPr>
              <w:t>.*</w:t>
            </w:r>
            <w:proofErr w:type="gramEnd"/>
          </w:p>
          <w:p w14:paraId="24BCF269" w14:textId="25EFCB24" w:rsidR="0069153B" w:rsidRPr="0069153B" w:rsidRDefault="000E09A7" w:rsidP="000805E3">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0E09A7">
              <w:rPr>
                <w:rFonts w:ascii="Roboto" w:hAnsi="Roboto"/>
                <w:sz w:val="24"/>
                <w:szCs w:val="24"/>
              </w:rPr>
              <w:t>Identify and engage with under-represented/</w:t>
            </w:r>
            <w:proofErr w:type="spellStart"/>
            <w:r w:rsidRPr="000E09A7">
              <w:rPr>
                <w:rFonts w:ascii="Roboto" w:hAnsi="Roboto"/>
                <w:sz w:val="24"/>
                <w:szCs w:val="24"/>
              </w:rPr>
              <w:t>under served</w:t>
            </w:r>
            <w:proofErr w:type="spellEnd"/>
            <w:r>
              <w:rPr>
                <w:rStyle w:val="FootnoteReference"/>
                <w:rFonts w:ascii="Roboto" w:hAnsi="Roboto"/>
                <w:sz w:val="24"/>
                <w:szCs w:val="24"/>
              </w:rPr>
              <w:footnoteReference w:id="5"/>
            </w:r>
            <w:r w:rsidRPr="000E09A7">
              <w:rPr>
                <w:rFonts w:ascii="Roboto" w:hAnsi="Roboto"/>
                <w:sz w:val="24"/>
                <w:szCs w:val="24"/>
              </w:rPr>
              <w:t xml:space="preserve"> groups in the community to identify their needs and determine how best to encourage and support active living and recreation in these </w:t>
            </w:r>
            <w:proofErr w:type="gramStart"/>
            <w:r w:rsidRPr="000E09A7">
              <w:rPr>
                <w:rFonts w:ascii="Roboto" w:hAnsi="Roboto"/>
                <w:sz w:val="24"/>
                <w:szCs w:val="24"/>
              </w:rPr>
              <w:t>groups.</w:t>
            </w:r>
            <w:r>
              <w:rPr>
                <w:rFonts w:ascii="Roboto" w:hAnsi="Roboto"/>
                <w:sz w:val="24"/>
                <w:szCs w:val="24"/>
              </w:rPr>
              <w:t>*</w:t>
            </w:r>
            <w:proofErr w:type="gramEnd"/>
          </w:p>
        </w:tc>
      </w:tr>
    </w:tbl>
    <w:p w14:paraId="7298542D" w14:textId="30F42FF5" w:rsidR="0069153B" w:rsidRPr="0069153B" w:rsidRDefault="0069153B" w:rsidP="0069153B">
      <w:pPr>
        <w:pStyle w:val="Body"/>
        <w:spacing w:line="276" w:lineRule="auto"/>
        <w:rPr>
          <w:rFonts w:ascii="Roboto" w:eastAsia="Arial" w:hAnsi="Roboto" w:cs="Arial"/>
          <w:sz w:val="24"/>
          <w:szCs w:val="24"/>
        </w:rPr>
      </w:pPr>
      <w:r w:rsidRPr="0069153B">
        <w:rPr>
          <w:rFonts w:ascii="Roboto" w:eastAsia="Arial" w:hAnsi="Roboto" w:cs="Arial"/>
          <w:sz w:val="24"/>
          <w:szCs w:val="24"/>
        </w:rPr>
        <w:t>* This action supports DEIA.</w:t>
      </w:r>
    </w:p>
    <w:p w14:paraId="1458030B" w14:textId="186D2789" w:rsidR="005026FB" w:rsidRPr="00970A94" w:rsidRDefault="005026FB" w:rsidP="00970A94">
      <w:pPr>
        <w:spacing w:after="0" w:line="276" w:lineRule="auto"/>
        <w:jc w:val="both"/>
        <w:rPr>
          <w:rFonts w:ascii="Roboto" w:hAnsi="Roboto"/>
          <w:sz w:val="24"/>
          <w:szCs w:val="24"/>
        </w:rPr>
      </w:pPr>
    </w:p>
    <w:p w14:paraId="2E926892" w14:textId="77777777" w:rsidR="005026FB" w:rsidRPr="0069153B" w:rsidRDefault="005026FB">
      <w:pPr>
        <w:rPr>
          <w:rFonts w:ascii="Roboto" w:hAnsi="Roboto" w:cs="Arial"/>
          <w:b/>
          <w:bCs/>
          <w:sz w:val="24"/>
          <w:szCs w:val="24"/>
        </w:rPr>
      </w:pPr>
      <w:r w:rsidRPr="0069153B">
        <w:rPr>
          <w:rFonts w:ascii="Roboto" w:hAnsi="Roboto"/>
        </w:rPr>
        <w:br w:type="page"/>
      </w:r>
    </w:p>
    <w:p w14:paraId="0D08B568" w14:textId="196C57DF" w:rsidR="00762BD7" w:rsidRPr="0069153B" w:rsidRDefault="008A6047" w:rsidP="0069153B">
      <w:pPr>
        <w:pStyle w:val="Heading2"/>
        <w:numPr>
          <w:ilvl w:val="0"/>
          <w:numId w:val="47"/>
        </w:numPr>
      </w:pPr>
      <w:bookmarkStart w:id="18" w:name="_Toc190960525"/>
      <w:r w:rsidRPr="0069153B">
        <w:lastRenderedPageBreak/>
        <w:t xml:space="preserve">Strategic Direction: </w:t>
      </w:r>
      <w:r w:rsidR="00FC027E" w:rsidRPr="0069153B">
        <w:t>Partnerships and Capacity-Building</w:t>
      </w:r>
      <w:bookmarkEnd w:id="18"/>
      <w:r w:rsidR="003571DD" w:rsidRPr="0069153B">
        <w:t xml:space="preserve"> </w:t>
      </w:r>
    </w:p>
    <w:p w14:paraId="0FDF4EFA" w14:textId="54D08888" w:rsidR="00684E9D" w:rsidRDefault="008A6047" w:rsidP="003B4C95">
      <w:pPr>
        <w:spacing w:after="0" w:line="276" w:lineRule="auto"/>
        <w:jc w:val="both"/>
        <w:rPr>
          <w:rFonts w:ascii="Roboto" w:hAnsi="Roboto"/>
          <w:sz w:val="24"/>
          <w:szCs w:val="24"/>
        </w:rPr>
      </w:pPr>
      <w:r w:rsidRPr="003B4C95">
        <w:rPr>
          <w:rFonts w:ascii="Roboto" w:hAnsi="Roboto"/>
          <w:b/>
          <w:i/>
          <w:iCs/>
          <w:sz w:val="24"/>
          <w:szCs w:val="24"/>
        </w:rPr>
        <w:t>Goal:</w:t>
      </w:r>
      <w:r w:rsidR="00684E9D" w:rsidRPr="003B4C95">
        <w:rPr>
          <w:rFonts w:ascii="Roboto" w:hAnsi="Roboto"/>
          <w:sz w:val="24"/>
          <w:szCs w:val="24"/>
        </w:rPr>
        <w:t xml:space="preserve"> </w:t>
      </w:r>
      <w:r w:rsidR="003B4C95" w:rsidRPr="003B4C95">
        <w:rPr>
          <w:rFonts w:ascii="Roboto" w:hAnsi="Roboto"/>
          <w:sz w:val="24"/>
          <w:szCs w:val="24"/>
        </w:rPr>
        <w:t>Strong relationships, knowledge and skill support Town residents and visitors to be active where they live, work and play.</w:t>
      </w:r>
    </w:p>
    <w:p w14:paraId="7FD21715" w14:textId="77777777" w:rsidR="003B4C95" w:rsidRPr="003B4C95" w:rsidRDefault="003B4C95" w:rsidP="003B4C95">
      <w:pPr>
        <w:spacing w:after="0" w:line="276" w:lineRule="auto"/>
        <w:jc w:val="both"/>
        <w:rPr>
          <w:rFonts w:ascii="Roboto" w:hAnsi="Roboto"/>
          <w:sz w:val="24"/>
          <w:szCs w:val="24"/>
        </w:rPr>
      </w:pPr>
    </w:p>
    <w:p w14:paraId="5590416A" w14:textId="77777777" w:rsidR="0069153B" w:rsidRPr="003B4C95" w:rsidRDefault="0069153B" w:rsidP="003B4C95">
      <w:pPr>
        <w:pStyle w:val="Body"/>
        <w:spacing w:after="0" w:line="276" w:lineRule="auto"/>
        <w:jc w:val="both"/>
        <w:rPr>
          <w:rFonts w:ascii="Roboto" w:hAnsi="Roboto"/>
          <w:b/>
          <w:i/>
          <w:iCs/>
          <w:sz w:val="24"/>
          <w:szCs w:val="24"/>
        </w:rPr>
      </w:pPr>
      <w:r w:rsidRPr="003B4C95">
        <w:rPr>
          <w:rFonts w:ascii="Roboto" w:hAnsi="Roboto"/>
          <w:b/>
          <w:i/>
          <w:iCs/>
          <w:sz w:val="24"/>
          <w:szCs w:val="24"/>
        </w:rPr>
        <w:t>Objectives and High-Level Actions</w:t>
      </w:r>
    </w:p>
    <w:p w14:paraId="1A2A55D4" w14:textId="77777777" w:rsidR="0069153B" w:rsidRPr="0069153B" w:rsidRDefault="0069153B" w:rsidP="0069153B">
      <w:pPr>
        <w:pStyle w:val="Body"/>
        <w:spacing w:after="0" w:line="276" w:lineRule="auto"/>
        <w:rPr>
          <w:rFonts w:ascii="Roboto" w:hAnsi="Roboto"/>
          <w:b/>
          <w:i/>
          <w:iCs/>
          <w:sz w:val="24"/>
          <w:szCs w:val="24"/>
        </w:rPr>
      </w:pPr>
    </w:p>
    <w:tbl>
      <w:tblPr>
        <w:tblW w:w="942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2497"/>
        <w:gridCol w:w="6930"/>
      </w:tblGrid>
      <w:tr w:rsidR="0069153B" w:rsidRPr="0069153B" w14:paraId="2426C8CF" w14:textId="77777777" w:rsidTr="003B4C95">
        <w:trPr>
          <w:trHeight w:val="243"/>
          <w:tblHeader/>
        </w:trPr>
        <w:tc>
          <w:tcPr>
            <w:tcW w:w="2497"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14:paraId="652B6315" w14:textId="77777777" w:rsidR="0069153B" w:rsidRPr="0069153B" w:rsidRDefault="0069153B" w:rsidP="002E0A25">
            <w:pPr>
              <w:pStyle w:val="Body"/>
              <w:jc w:val="center"/>
              <w:rPr>
                <w:rFonts w:ascii="Roboto" w:hAnsi="Roboto" w:cstheme="minorHAnsi"/>
                <w:color w:val="000000" w:themeColor="text1"/>
                <w:sz w:val="24"/>
                <w:szCs w:val="24"/>
              </w:rPr>
            </w:pPr>
            <w:r w:rsidRPr="0069153B">
              <w:rPr>
                <w:rFonts w:ascii="Roboto" w:hAnsi="Roboto" w:cstheme="minorHAnsi"/>
                <w:b/>
                <w:bCs/>
                <w:color w:val="000000" w:themeColor="text1"/>
                <w:sz w:val="24"/>
                <w:szCs w:val="24"/>
              </w:rPr>
              <w:t>Objectives</w:t>
            </w:r>
          </w:p>
        </w:tc>
        <w:tc>
          <w:tcPr>
            <w:tcW w:w="6930"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14:paraId="4C84F7E4" w14:textId="77777777" w:rsidR="0069153B" w:rsidRPr="0069153B" w:rsidRDefault="0069153B" w:rsidP="002E0A25">
            <w:pPr>
              <w:pStyle w:val="Body"/>
              <w:spacing w:after="0" w:line="240" w:lineRule="auto"/>
              <w:jc w:val="center"/>
              <w:rPr>
                <w:rFonts w:ascii="Roboto" w:hAnsi="Roboto" w:cstheme="minorHAnsi"/>
                <w:color w:val="000000" w:themeColor="text1"/>
                <w:sz w:val="24"/>
                <w:szCs w:val="24"/>
              </w:rPr>
            </w:pPr>
            <w:r w:rsidRPr="0069153B">
              <w:rPr>
                <w:rFonts w:ascii="Roboto" w:hAnsi="Roboto" w:cstheme="minorHAnsi"/>
                <w:b/>
                <w:bCs/>
                <w:color w:val="000000" w:themeColor="text1"/>
                <w:sz w:val="24"/>
                <w:szCs w:val="24"/>
              </w:rPr>
              <w:t>High Level Actions</w:t>
            </w:r>
          </w:p>
        </w:tc>
      </w:tr>
      <w:tr w:rsidR="0069153B" w:rsidRPr="0069153B" w14:paraId="325D92FE" w14:textId="77777777" w:rsidTr="003B4C95">
        <w:trPr>
          <w:trHeight w:val="997"/>
        </w:trPr>
        <w:tc>
          <w:tcPr>
            <w:tcW w:w="24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F28503" w14:textId="2A2A0535" w:rsidR="0069153B" w:rsidRPr="0069153B" w:rsidRDefault="003B4C95" w:rsidP="002E0A25">
            <w:pPr>
              <w:spacing w:after="0" w:line="276" w:lineRule="auto"/>
              <w:rPr>
                <w:rFonts w:ascii="Roboto" w:hAnsi="Roboto"/>
                <w:b/>
                <w:bCs/>
                <w:sz w:val="24"/>
                <w:szCs w:val="24"/>
              </w:rPr>
            </w:pPr>
            <w:r w:rsidRPr="003B4C95">
              <w:rPr>
                <w:rFonts w:ascii="Roboto" w:hAnsi="Roboto"/>
                <w:b/>
                <w:bCs/>
                <w:sz w:val="24"/>
                <w:szCs w:val="24"/>
              </w:rPr>
              <w:t>3.1 Build/enhance partnerships to expand opportunities for active living and recreation for all ages.</w:t>
            </w:r>
          </w:p>
        </w:tc>
        <w:tc>
          <w:tcPr>
            <w:tcW w:w="69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3B9140" w14:textId="0860881B" w:rsidR="003B4C95" w:rsidRDefault="003B4C95" w:rsidP="003B4C95">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 xml:space="preserve">Strengthen current </w:t>
            </w:r>
            <w:r>
              <w:rPr>
                <w:rFonts w:ascii="Roboto" w:hAnsi="Roboto"/>
                <w:sz w:val="24"/>
                <w:szCs w:val="24"/>
              </w:rPr>
              <w:t xml:space="preserve">partnerships </w:t>
            </w:r>
            <w:r w:rsidRPr="003B4C95">
              <w:rPr>
                <w:rFonts w:ascii="Roboto" w:hAnsi="Roboto"/>
                <w:sz w:val="24"/>
                <w:szCs w:val="24"/>
              </w:rPr>
              <w:t xml:space="preserve">and build new </w:t>
            </w:r>
            <w:r>
              <w:rPr>
                <w:rFonts w:ascii="Roboto" w:hAnsi="Roboto"/>
                <w:sz w:val="24"/>
                <w:szCs w:val="24"/>
              </w:rPr>
              <w:t>ones</w:t>
            </w:r>
            <w:r w:rsidRPr="003B4C95">
              <w:rPr>
                <w:rFonts w:ascii="Roboto" w:hAnsi="Roboto"/>
                <w:sz w:val="24"/>
                <w:szCs w:val="24"/>
              </w:rPr>
              <w:t xml:space="preserve"> with local, provincial and federal organizations to offer accessible and inclusive physical activity and recreation programs and </w:t>
            </w:r>
            <w:proofErr w:type="gramStart"/>
            <w:r w:rsidRPr="003B4C95">
              <w:rPr>
                <w:rFonts w:ascii="Roboto" w:hAnsi="Roboto"/>
                <w:sz w:val="24"/>
                <w:szCs w:val="24"/>
              </w:rPr>
              <w:t>services.*</w:t>
            </w:r>
            <w:proofErr w:type="gramEnd"/>
          </w:p>
          <w:p w14:paraId="7CC5A307" w14:textId="42F8941F" w:rsidR="003B4C95" w:rsidRDefault="003B4C95" w:rsidP="003B4C95">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Explore working with health</w:t>
            </w:r>
            <w:r>
              <w:rPr>
                <w:rFonts w:ascii="Roboto" w:hAnsi="Roboto"/>
                <w:sz w:val="24"/>
                <w:szCs w:val="24"/>
              </w:rPr>
              <w:t>care</w:t>
            </w:r>
            <w:r w:rsidRPr="003B4C95">
              <w:rPr>
                <w:rFonts w:ascii="Roboto" w:hAnsi="Roboto"/>
                <w:sz w:val="24"/>
                <w:szCs w:val="24"/>
              </w:rPr>
              <w:t xml:space="preserve"> providers and the Health Centre to encourage people to incorporate more movement into their daily lives.</w:t>
            </w:r>
          </w:p>
          <w:p w14:paraId="6291EAF7" w14:textId="555753F5" w:rsidR="003B4C95" w:rsidRDefault="003B4C95" w:rsidP="003B4C95">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Develop relationships with the business community/</w:t>
            </w:r>
            <w:r>
              <w:rPr>
                <w:rFonts w:ascii="Roboto" w:hAnsi="Roboto"/>
                <w:sz w:val="24"/>
                <w:szCs w:val="24"/>
              </w:rPr>
              <w:t xml:space="preserve"> </w:t>
            </w:r>
            <w:r w:rsidRPr="003B4C95">
              <w:rPr>
                <w:rFonts w:ascii="Roboto" w:hAnsi="Roboto"/>
                <w:sz w:val="24"/>
                <w:szCs w:val="24"/>
              </w:rPr>
              <w:t>workplaces to support them in encouraging and providing opportunities for active living and recreation among their employees and in the community.</w:t>
            </w:r>
          </w:p>
          <w:p w14:paraId="6A3946CA" w14:textId="3AA4E27F" w:rsidR="003B4C95" w:rsidRPr="003B4C95" w:rsidRDefault="003B4C95" w:rsidP="003B4C95">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Continue to collaborate with local schools to support increased movement and community access to schools for recreation.</w:t>
            </w:r>
          </w:p>
        </w:tc>
      </w:tr>
      <w:tr w:rsidR="0069153B" w:rsidRPr="0069153B" w14:paraId="6E2DAE91" w14:textId="77777777" w:rsidTr="003B4C95">
        <w:trPr>
          <w:trHeight w:val="1203"/>
        </w:trPr>
        <w:tc>
          <w:tcPr>
            <w:tcW w:w="24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DCEB6C" w14:textId="5DD788FE" w:rsidR="0069153B" w:rsidRPr="0069153B" w:rsidRDefault="003B4C95" w:rsidP="003B4C95">
            <w:pPr>
              <w:spacing w:after="0" w:line="276" w:lineRule="auto"/>
              <w:rPr>
                <w:rFonts w:ascii="Roboto" w:hAnsi="Roboto" w:cstheme="minorHAnsi"/>
                <w:b/>
                <w:bCs/>
                <w:sz w:val="24"/>
                <w:szCs w:val="24"/>
              </w:rPr>
            </w:pPr>
            <w:r>
              <w:rPr>
                <w:rFonts w:ascii="Roboto" w:hAnsi="Roboto" w:cstheme="minorHAnsi"/>
                <w:b/>
                <w:bCs/>
                <w:sz w:val="24"/>
                <w:szCs w:val="24"/>
              </w:rPr>
              <w:t xml:space="preserve">3.2 </w:t>
            </w:r>
            <w:r w:rsidRPr="003B4C95">
              <w:rPr>
                <w:rFonts w:ascii="Roboto" w:hAnsi="Roboto" w:cstheme="minorHAnsi"/>
                <w:b/>
                <w:bCs/>
                <w:sz w:val="24"/>
                <w:szCs w:val="24"/>
              </w:rPr>
              <w:t xml:space="preserve">Increase knowledge and skills of municipal staff and </w:t>
            </w:r>
            <w:r>
              <w:rPr>
                <w:rFonts w:ascii="Roboto" w:hAnsi="Roboto" w:cstheme="minorHAnsi"/>
                <w:b/>
                <w:bCs/>
                <w:sz w:val="24"/>
                <w:szCs w:val="24"/>
              </w:rPr>
              <w:t>community members</w:t>
            </w:r>
            <w:r w:rsidRPr="003B4C95">
              <w:rPr>
                <w:rFonts w:ascii="Roboto" w:hAnsi="Roboto" w:cstheme="minorHAnsi"/>
                <w:b/>
                <w:bCs/>
                <w:sz w:val="24"/>
                <w:szCs w:val="24"/>
              </w:rPr>
              <w:t xml:space="preserve"> to support active living and recreation.</w:t>
            </w:r>
          </w:p>
        </w:tc>
        <w:tc>
          <w:tcPr>
            <w:tcW w:w="69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6EAB739" w14:textId="77777777" w:rsidR="003B4C95" w:rsidRPr="003B4C95" w:rsidRDefault="003B4C95" w:rsidP="003B4C95">
            <w:pPr>
              <w:pStyle w:val="ListParagraph"/>
              <w:numPr>
                <w:ilvl w:val="0"/>
                <w:numId w:val="56"/>
              </w:numPr>
              <w:spacing w:after="0" w:line="276" w:lineRule="auto"/>
              <w:ind w:left="432"/>
              <w:rPr>
                <w:rFonts w:ascii="Roboto" w:hAnsi="Roboto"/>
                <w:sz w:val="24"/>
                <w:szCs w:val="24"/>
              </w:rPr>
            </w:pPr>
            <w:r w:rsidRPr="003B4C95">
              <w:rPr>
                <w:rFonts w:ascii="Roboto" w:hAnsi="Roboto"/>
                <w:sz w:val="24"/>
                <w:szCs w:val="24"/>
              </w:rPr>
              <w:t>Implement strategies to strengthen leadership within the volunteer sport and recreation sector.</w:t>
            </w:r>
          </w:p>
          <w:p w14:paraId="0583ED30" w14:textId="7DEE42CB" w:rsidR="003B4C95" w:rsidRPr="003B4C95" w:rsidRDefault="003B4C95" w:rsidP="003B4C95">
            <w:pPr>
              <w:pStyle w:val="ListParagraph"/>
              <w:numPr>
                <w:ilvl w:val="0"/>
                <w:numId w:val="56"/>
              </w:numPr>
              <w:spacing w:after="0" w:line="276" w:lineRule="auto"/>
              <w:ind w:left="432"/>
              <w:rPr>
                <w:rFonts w:ascii="Roboto" w:hAnsi="Roboto"/>
                <w:sz w:val="24"/>
                <w:szCs w:val="24"/>
              </w:rPr>
            </w:pPr>
            <w:r w:rsidRPr="003B4C95">
              <w:rPr>
                <w:rFonts w:ascii="Roboto" w:hAnsi="Roboto"/>
                <w:sz w:val="24"/>
                <w:szCs w:val="24"/>
              </w:rPr>
              <w:t xml:space="preserve">Train staff and community </w:t>
            </w:r>
            <w:r>
              <w:rPr>
                <w:rFonts w:ascii="Roboto" w:hAnsi="Roboto"/>
                <w:sz w:val="24"/>
                <w:szCs w:val="24"/>
              </w:rPr>
              <w:t xml:space="preserve">members </w:t>
            </w:r>
            <w:r w:rsidRPr="003B4C95">
              <w:rPr>
                <w:rFonts w:ascii="Roboto" w:hAnsi="Roboto"/>
                <w:sz w:val="24"/>
                <w:szCs w:val="24"/>
              </w:rPr>
              <w:t xml:space="preserve">to complete accessibility assessments of natural and built </w:t>
            </w:r>
            <w:proofErr w:type="gramStart"/>
            <w:r w:rsidRPr="003B4C95">
              <w:rPr>
                <w:rFonts w:ascii="Roboto" w:hAnsi="Roboto"/>
                <w:sz w:val="24"/>
                <w:szCs w:val="24"/>
              </w:rPr>
              <w:t>environments.*</w:t>
            </w:r>
            <w:proofErr w:type="gramEnd"/>
          </w:p>
          <w:p w14:paraId="2219C49B" w14:textId="28508DAD" w:rsidR="0069153B" w:rsidRDefault="003B4C95" w:rsidP="003B4C95">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Train staff and community to support different recreation activities</w:t>
            </w:r>
            <w:r w:rsidR="00690FFA">
              <w:rPr>
                <w:rFonts w:ascii="Roboto" w:hAnsi="Roboto"/>
                <w:sz w:val="24"/>
                <w:szCs w:val="24"/>
              </w:rPr>
              <w:t>, including activities outside of typical sports programs</w:t>
            </w:r>
            <w:r w:rsidRPr="003B4C95">
              <w:rPr>
                <w:rFonts w:ascii="Roboto" w:hAnsi="Roboto"/>
                <w:sz w:val="24"/>
                <w:szCs w:val="24"/>
              </w:rPr>
              <w:t>.</w:t>
            </w:r>
          </w:p>
          <w:p w14:paraId="1262E475" w14:textId="77777777" w:rsidR="003B4C95" w:rsidRPr="003B4C95" w:rsidRDefault="003B4C95" w:rsidP="003B4C95">
            <w:pPr>
              <w:pStyle w:val="ListParagraph"/>
              <w:numPr>
                <w:ilvl w:val="0"/>
                <w:numId w:val="56"/>
              </w:numPr>
              <w:spacing w:after="0" w:line="276" w:lineRule="auto"/>
              <w:ind w:left="432"/>
              <w:rPr>
                <w:rFonts w:ascii="Roboto" w:hAnsi="Roboto"/>
                <w:sz w:val="24"/>
                <w:szCs w:val="24"/>
              </w:rPr>
            </w:pPr>
            <w:r w:rsidRPr="003B4C95">
              <w:rPr>
                <w:rFonts w:ascii="Roboto" w:hAnsi="Roboto"/>
                <w:sz w:val="24"/>
                <w:szCs w:val="24"/>
              </w:rPr>
              <w:t xml:space="preserve">Develop and implement training for staff to build awareness and understanding about inclusion and reducing barriers to </w:t>
            </w:r>
            <w:proofErr w:type="gramStart"/>
            <w:r w:rsidRPr="003B4C95">
              <w:rPr>
                <w:rFonts w:ascii="Roboto" w:hAnsi="Roboto"/>
                <w:sz w:val="24"/>
                <w:szCs w:val="24"/>
              </w:rPr>
              <w:t>participation.*</w:t>
            </w:r>
            <w:proofErr w:type="gramEnd"/>
          </w:p>
          <w:p w14:paraId="7C8750A4" w14:textId="7EC3AF0B" w:rsidR="003B4C95" w:rsidRPr="0069153B" w:rsidRDefault="003B4C95" w:rsidP="003B4C95">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Support youth training and mentorship in areas related to active living and recreation and explore cross-generational opportunities for training and learning together.</w:t>
            </w:r>
          </w:p>
        </w:tc>
      </w:tr>
    </w:tbl>
    <w:p w14:paraId="0E18F782" w14:textId="03FC3857" w:rsidR="005026FB" w:rsidRPr="0069153B" w:rsidRDefault="0069153B" w:rsidP="003B4C95">
      <w:pPr>
        <w:pStyle w:val="Body"/>
        <w:spacing w:line="276" w:lineRule="auto"/>
        <w:rPr>
          <w:rFonts w:ascii="Roboto" w:eastAsia="Arial" w:hAnsi="Roboto" w:cs="Arial"/>
        </w:rPr>
      </w:pPr>
      <w:r w:rsidRPr="0069153B">
        <w:rPr>
          <w:rFonts w:ascii="Roboto" w:eastAsia="Arial" w:hAnsi="Roboto" w:cs="Arial"/>
          <w:sz w:val="24"/>
          <w:szCs w:val="24"/>
        </w:rPr>
        <w:t>* This action supports DEIA.</w:t>
      </w:r>
      <w:r w:rsidR="005026FB" w:rsidRPr="0069153B">
        <w:rPr>
          <w:rFonts w:ascii="Roboto" w:eastAsia="Arial" w:hAnsi="Roboto" w:cs="Arial"/>
        </w:rPr>
        <w:br w:type="page"/>
      </w:r>
    </w:p>
    <w:p w14:paraId="0ADBC160" w14:textId="38B02E4D" w:rsidR="0024231F" w:rsidRPr="0069153B" w:rsidRDefault="0024231F" w:rsidP="0069153B">
      <w:pPr>
        <w:pStyle w:val="Heading2"/>
        <w:numPr>
          <w:ilvl w:val="0"/>
          <w:numId w:val="47"/>
        </w:numPr>
      </w:pPr>
      <w:bookmarkStart w:id="19" w:name="_Toc190960526"/>
      <w:r w:rsidRPr="0069153B">
        <w:lastRenderedPageBreak/>
        <w:t xml:space="preserve">Strategic Direction: </w:t>
      </w:r>
      <w:r w:rsidR="00FC027E" w:rsidRPr="0069153B">
        <w:t>Communication and Outreach</w:t>
      </w:r>
      <w:bookmarkEnd w:id="19"/>
    </w:p>
    <w:p w14:paraId="7AB122D0" w14:textId="77777777" w:rsidR="00762BD7" w:rsidRPr="003B4C95" w:rsidRDefault="00762BD7" w:rsidP="003B4C95">
      <w:pPr>
        <w:pStyle w:val="Body"/>
        <w:spacing w:after="0" w:line="276" w:lineRule="auto"/>
        <w:rPr>
          <w:rFonts w:ascii="Roboto" w:hAnsi="Roboto"/>
          <w:b/>
          <w:i/>
          <w:iCs/>
          <w:sz w:val="24"/>
          <w:szCs w:val="24"/>
        </w:rPr>
      </w:pPr>
    </w:p>
    <w:p w14:paraId="3E16D4C0" w14:textId="66818D6B" w:rsidR="003D3539" w:rsidRPr="003B4C95" w:rsidRDefault="0024231F" w:rsidP="003B4C95">
      <w:pPr>
        <w:spacing w:after="0" w:line="276" w:lineRule="auto"/>
        <w:rPr>
          <w:rFonts w:ascii="Roboto" w:eastAsia="Times New Roman" w:hAnsi="Roboto"/>
          <w:sz w:val="24"/>
          <w:szCs w:val="24"/>
        </w:rPr>
      </w:pPr>
      <w:r w:rsidRPr="003B4C95">
        <w:rPr>
          <w:rFonts w:ascii="Roboto" w:hAnsi="Roboto"/>
          <w:b/>
          <w:i/>
          <w:iCs/>
          <w:sz w:val="24"/>
          <w:szCs w:val="24"/>
        </w:rPr>
        <w:t>Goal:</w:t>
      </w:r>
      <w:r w:rsidR="003D3539" w:rsidRPr="003B4C95">
        <w:rPr>
          <w:rFonts w:ascii="Roboto" w:eastAsia="Times New Roman" w:hAnsi="Roboto"/>
          <w:sz w:val="24"/>
          <w:szCs w:val="24"/>
        </w:rPr>
        <w:t xml:space="preserve"> </w:t>
      </w:r>
      <w:r w:rsidR="003B4C95" w:rsidRPr="003B4C95">
        <w:rPr>
          <w:rFonts w:ascii="Roboto" w:eastAsia="Times New Roman" w:hAnsi="Roboto"/>
          <w:sz w:val="24"/>
          <w:szCs w:val="24"/>
        </w:rPr>
        <w:t>Citizens and visitors are well informed of opportunities for and benefits of active living in the Town</w:t>
      </w:r>
      <w:r w:rsidR="003B4C95">
        <w:rPr>
          <w:rFonts w:ascii="Roboto" w:eastAsia="Times New Roman" w:hAnsi="Roboto"/>
          <w:sz w:val="24"/>
          <w:szCs w:val="24"/>
        </w:rPr>
        <w:t>.</w:t>
      </w:r>
    </w:p>
    <w:p w14:paraId="2A7CDD7B" w14:textId="77777777" w:rsidR="003D3539" w:rsidRPr="003B4C95" w:rsidRDefault="003D3539" w:rsidP="003B4C95">
      <w:pPr>
        <w:pStyle w:val="Body"/>
        <w:spacing w:after="0" w:line="276" w:lineRule="auto"/>
        <w:rPr>
          <w:rFonts w:ascii="Roboto" w:hAnsi="Roboto"/>
          <w:b/>
          <w:i/>
          <w:iCs/>
          <w:sz w:val="24"/>
          <w:szCs w:val="24"/>
        </w:rPr>
      </w:pPr>
    </w:p>
    <w:p w14:paraId="04F5B74C" w14:textId="77777777" w:rsidR="0069153B" w:rsidRPr="003B4C95" w:rsidRDefault="0069153B" w:rsidP="003B4C95">
      <w:pPr>
        <w:pStyle w:val="Body"/>
        <w:spacing w:after="0" w:line="276" w:lineRule="auto"/>
        <w:rPr>
          <w:rFonts w:ascii="Roboto" w:hAnsi="Roboto"/>
          <w:b/>
          <w:i/>
          <w:iCs/>
          <w:sz w:val="24"/>
          <w:szCs w:val="24"/>
        </w:rPr>
      </w:pPr>
      <w:r w:rsidRPr="003B4C95">
        <w:rPr>
          <w:rFonts w:ascii="Roboto" w:hAnsi="Roboto"/>
          <w:b/>
          <w:i/>
          <w:iCs/>
          <w:sz w:val="24"/>
          <w:szCs w:val="24"/>
        </w:rPr>
        <w:t>Objectives and High-Level Actions</w:t>
      </w:r>
    </w:p>
    <w:p w14:paraId="61859CCC" w14:textId="77777777" w:rsidR="0069153B" w:rsidRPr="003B4C95" w:rsidRDefault="0069153B" w:rsidP="003B4C95">
      <w:pPr>
        <w:pStyle w:val="Body"/>
        <w:spacing w:after="0" w:line="276" w:lineRule="auto"/>
        <w:rPr>
          <w:rFonts w:ascii="Roboto" w:hAnsi="Roboto"/>
          <w:b/>
          <w:i/>
          <w:iCs/>
          <w:sz w:val="24"/>
          <w:szCs w:val="24"/>
        </w:rPr>
      </w:pPr>
    </w:p>
    <w:tbl>
      <w:tblPr>
        <w:tblW w:w="942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2497"/>
        <w:gridCol w:w="6930"/>
      </w:tblGrid>
      <w:tr w:rsidR="0069153B" w:rsidRPr="003B4C95" w14:paraId="5FAD1306" w14:textId="77777777" w:rsidTr="003B4C95">
        <w:trPr>
          <w:trHeight w:val="243"/>
          <w:tblHeader/>
        </w:trPr>
        <w:tc>
          <w:tcPr>
            <w:tcW w:w="2497"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14:paraId="5DDD352B" w14:textId="77777777" w:rsidR="0069153B" w:rsidRPr="003B4C95" w:rsidRDefault="0069153B" w:rsidP="003B4C95">
            <w:pPr>
              <w:pStyle w:val="Body"/>
              <w:spacing w:after="0" w:line="276" w:lineRule="auto"/>
              <w:jc w:val="center"/>
              <w:rPr>
                <w:rFonts w:ascii="Roboto" w:hAnsi="Roboto" w:cstheme="minorHAnsi"/>
                <w:color w:val="000000" w:themeColor="text1"/>
                <w:sz w:val="24"/>
                <w:szCs w:val="24"/>
              </w:rPr>
            </w:pPr>
            <w:r w:rsidRPr="003B4C95">
              <w:rPr>
                <w:rFonts w:ascii="Roboto" w:hAnsi="Roboto" w:cstheme="minorHAnsi"/>
                <w:b/>
                <w:bCs/>
                <w:color w:val="000000" w:themeColor="text1"/>
                <w:sz w:val="24"/>
                <w:szCs w:val="24"/>
              </w:rPr>
              <w:t>Objectives</w:t>
            </w:r>
          </w:p>
        </w:tc>
        <w:tc>
          <w:tcPr>
            <w:tcW w:w="6930" w:type="dxa"/>
            <w:tcBorders>
              <w:top w:val="single" w:sz="4" w:space="0" w:color="000000"/>
              <w:left w:val="single" w:sz="4" w:space="0" w:color="000000"/>
              <w:bottom w:val="single" w:sz="4" w:space="0" w:color="000000"/>
              <w:right w:val="single" w:sz="4" w:space="0" w:color="000000"/>
            </w:tcBorders>
            <w:shd w:val="clear" w:color="auto" w:fill="F2F2F2"/>
            <w:tcMar>
              <w:top w:w="80" w:type="dxa"/>
              <w:left w:w="80" w:type="dxa"/>
              <w:bottom w:w="80" w:type="dxa"/>
              <w:right w:w="80" w:type="dxa"/>
            </w:tcMar>
          </w:tcPr>
          <w:p w14:paraId="0A4DA484" w14:textId="77777777" w:rsidR="0069153B" w:rsidRPr="003B4C95" w:rsidRDefault="0069153B" w:rsidP="003B4C95">
            <w:pPr>
              <w:pStyle w:val="Body"/>
              <w:spacing w:after="0" w:line="276" w:lineRule="auto"/>
              <w:jc w:val="center"/>
              <w:rPr>
                <w:rFonts w:ascii="Roboto" w:hAnsi="Roboto" w:cstheme="minorHAnsi"/>
                <w:color w:val="000000" w:themeColor="text1"/>
                <w:sz w:val="24"/>
                <w:szCs w:val="24"/>
              </w:rPr>
            </w:pPr>
            <w:r w:rsidRPr="003B4C95">
              <w:rPr>
                <w:rFonts w:ascii="Roboto" w:hAnsi="Roboto" w:cstheme="minorHAnsi"/>
                <w:b/>
                <w:bCs/>
                <w:color w:val="000000" w:themeColor="text1"/>
                <w:sz w:val="24"/>
                <w:szCs w:val="24"/>
              </w:rPr>
              <w:t>High Level Actions</w:t>
            </w:r>
          </w:p>
        </w:tc>
      </w:tr>
      <w:tr w:rsidR="0069153B" w:rsidRPr="003B4C95" w14:paraId="604CF166" w14:textId="77777777" w:rsidTr="003B4C95">
        <w:trPr>
          <w:trHeight w:val="997"/>
        </w:trPr>
        <w:tc>
          <w:tcPr>
            <w:tcW w:w="24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BFBA6E" w14:textId="4A8C838B" w:rsidR="0069153B" w:rsidRPr="003B4C95" w:rsidRDefault="003B4C95" w:rsidP="003B4C95">
            <w:pPr>
              <w:spacing w:after="0" w:line="276" w:lineRule="auto"/>
              <w:rPr>
                <w:rFonts w:ascii="Roboto" w:hAnsi="Roboto"/>
                <w:b/>
                <w:bCs/>
                <w:sz w:val="24"/>
                <w:szCs w:val="24"/>
              </w:rPr>
            </w:pPr>
            <w:r w:rsidRPr="003B4C95">
              <w:rPr>
                <w:rFonts w:ascii="Roboto" w:hAnsi="Roboto"/>
                <w:b/>
                <w:bCs/>
                <w:sz w:val="24"/>
                <w:szCs w:val="24"/>
              </w:rPr>
              <w:t>4.1 Promote the value and benefits of active living through communication and outreach activities.</w:t>
            </w:r>
          </w:p>
        </w:tc>
        <w:tc>
          <w:tcPr>
            <w:tcW w:w="69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F3F3EE" w14:textId="77777777" w:rsidR="003B4C95" w:rsidRDefault="003B4C95" w:rsidP="003B4C9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Develop and implement a communication strategy to share messages about the benefits of active living through existing and/or new communication mechanisms.</w:t>
            </w:r>
          </w:p>
          <w:p w14:paraId="2A16D345" w14:textId="77777777" w:rsidR="003B4C95" w:rsidRDefault="003B4C95" w:rsidP="003B4C9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 xml:space="preserve">Identify and engage with groups/populations where awareness may be lower and develop and implement specific communication strategies to reach these </w:t>
            </w:r>
            <w:proofErr w:type="gramStart"/>
            <w:r w:rsidRPr="003B4C95">
              <w:rPr>
                <w:rFonts w:ascii="Roboto" w:hAnsi="Roboto"/>
                <w:sz w:val="24"/>
                <w:szCs w:val="24"/>
              </w:rPr>
              <w:t>groups.*</w:t>
            </w:r>
            <w:proofErr w:type="gramEnd"/>
          </w:p>
          <w:p w14:paraId="05D8915B" w14:textId="64A50752" w:rsidR="003B4C95" w:rsidRPr="003B4C95" w:rsidRDefault="003B4C95" w:rsidP="003B4C9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32"/>
              <w:rPr>
                <w:rFonts w:ascii="Roboto" w:hAnsi="Roboto"/>
                <w:sz w:val="24"/>
                <w:szCs w:val="24"/>
              </w:rPr>
            </w:pPr>
            <w:r w:rsidRPr="003B4C95">
              <w:rPr>
                <w:rFonts w:ascii="Roboto" w:hAnsi="Roboto"/>
                <w:sz w:val="24"/>
                <w:szCs w:val="24"/>
              </w:rPr>
              <w:t>Include messaging consistent with the provincial social marketing campaign that encourages people to include small sessions of movement in their daily routines, building on the provincial Make Your Move campaign.</w:t>
            </w:r>
          </w:p>
        </w:tc>
      </w:tr>
      <w:tr w:rsidR="0069153B" w:rsidRPr="003B4C95" w14:paraId="56260FC6" w14:textId="77777777" w:rsidTr="003B4C95">
        <w:trPr>
          <w:trHeight w:val="1203"/>
        </w:trPr>
        <w:tc>
          <w:tcPr>
            <w:tcW w:w="24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D5CFBE" w14:textId="5A5DA94E" w:rsidR="0069153B" w:rsidRPr="003B4C95" w:rsidRDefault="003B4C95" w:rsidP="003B4C95">
            <w:pPr>
              <w:spacing w:after="0" w:line="276" w:lineRule="auto"/>
              <w:rPr>
                <w:rFonts w:ascii="Roboto" w:hAnsi="Roboto" w:cstheme="minorHAnsi"/>
                <w:b/>
                <w:bCs/>
                <w:sz w:val="24"/>
                <w:szCs w:val="24"/>
              </w:rPr>
            </w:pPr>
            <w:r w:rsidRPr="003B4C95">
              <w:rPr>
                <w:rFonts w:ascii="Roboto" w:hAnsi="Roboto" w:cstheme="minorHAnsi"/>
                <w:b/>
                <w:bCs/>
                <w:sz w:val="24"/>
                <w:szCs w:val="24"/>
              </w:rPr>
              <w:t>4.2 Implement communication and outreach activities to promote opportunities for active living and recreation.</w:t>
            </w:r>
          </w:p>
        </w:tc>
        <w:tc>
          <w:tcPr>
            <w:tcW w:w="69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7733D3C" w14:textId="77777777" w:rsidR="0069153B" w:rsidRDefault="003B4C95" w:rsidP="003B4C95">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55"/>
              <w:rPr>
                <w:rFonts w:ascii="Roboto" w:hAnsi="Roboto"/>
                <w:sz w:val="24"/>
                <w:szCs w:val="24"/>
              </w:rPr>
            </w:pPr>
            <w:r w:rsidRPr="003B4C95">
              <w:rPr>
                <w:rFonts w:ascii="Roboto" w:hAnsi="Roboto"/>
                <w:sz w:val="24"/>
                <w:szCs w:val="24"/>
              </w:rPr>
              <w:t>Develop and implement a communication strategy to promote opportunities for active living and recreation through existing and/or new communication</w:t>
            </w:r>
            <w:r>
              <w:rPr>
                <w:rFonts w:ascii="Roboto" w:hAnsi="Roboto"/>
                <w:sz w:val="24"/>
                <w:szCs w:val="24"/>
              </w:rPr>
              <w:t xml:space="preserve"> mechanisms.</w:t>
            </w:r>
          </w:p>
          <w:p w14:paraId="79BFDE6D" w14:textId="34D9A843" w:rsidR="003B4C95" w:rsidRPr="003B4C95" w:rsidRDefault="003B4C95" w:rsidP="003B4C95">
            <w:pPr>
              <w:pStyle w:val="ListParagraph"/>
              <w:numPr>
                <w:ilvl w:val="0"/>
                <w:numId w:val="58"/>
              </w:numPr>
              <w:spacing w:after="0" w:line="276" w:lineRule="auto"/>
              <w:ind w:left="455"/>
              <w:rPr>
                <w:rFonts w:ascii="Roboto" w:hAnsi="Roboto"/>
                <w:sz w:val="24"/>
                <w:szCs w:val="24"/>
              </w:rPr>
            </w:pPr>
            <w:r w:rsidRPr="003B4C95">
              <w:rPr>
                <w:rFonts w:ascii="Roboto" w:hAnsi="Roboto"/>
                <w:sz w:val="24"/>
                <w:szCs w:val="24"/>
              </w:rPr>
              <w:t xml:space="preserve">Identify groups/populations that are not currently making use of active living and recreation opportunities and develop and implement specific communication strategies to reach these </w:t>
            </w:r>
            <w:proofErr w:type="gramStart"/>
            <w:r w:rsidRPr="003B4C95">
              <w:rPr>
                <w:rFonts w:ascii="Roboto" w:hAnsi="Roboto"/>
                <w:sz w:val="24"/>
                <w:szCs w:val="24"/>
              </w:rPr>
              <w:t>groups.*</w:t>
            </w:r>
            <w:proofErr w:type="gramEnd"/>
          </w:p>
          <w:p w14:paraId="50C4F74E" w14:textId="1D18EC55" w:rsidR="003B4C95" w:rsidRPr="003B4C95" w:rsidRDefault="003B4C95" w:rsidP="003B4C95">
            <w:pPr>
              <w:pStyle w:val="ListParagraph"/>
              <w:numPr>
                <w:ilvl w:val="0"/>
                <w:numId w:val="58"/>
              </w:numPr>
              <w:spacing w:after="0" w:line="276" w:lineRule="auto"/>
              <w:ind w:left="455"/>
              <w:rPr>
                <w:rFonts w:ascii="Roboto" w:hAnsi="Roboto"/>
                <w:sz w:val="24"/>
                <w:szCs w:val="24"/>
              </w:rPr>
            </w:pPr>
            <w:r w:rsidRPr="003B4C95">
              <w:rPr>
                <w:rFonts w:ascii="Roboto" w:hAnsi="Roboto"/>
                <w:sz w:val="24"/>
                <w:szCs w:val="24"/>
              </w:rPr>
              <w:t xml:space="preserve">Update the Town website to ensure information about active living and recreation is </w:t>
            </w:r>
            <w:proofErr w:type="gramStart"/>
            <w:r w:rsidRPr="003B4C95">
              <w:rPr>
                <w:rFonts w:ascii="Roboto" w:hAnsi="Roboto"/>
                <w:sz w:val="24"/>
                <w:szCs w:val="24"/>
              </w:rPr>
              <w:t>accessible.*</w:t>
            </w:r>
            <w:proofErr w:type="gramEnd"/>
          </w:p>
          <w:p w14:paraId="0534D041" w14:textId="602F321F" w:rsidR="003B4C95" w:rsidRPr="003B4C95" w:rsidRDefault="003B4C95" w:rsidP="003B4C95">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after="0" w:line="276" w:lineRule="auto"/>
              <w:ind w:left="455"/>
              <w:rPr>
                <w:rFonts w:ascii="Roboto" w:hAnsi="Roboto"/>
                <w:sz w:val="24"/>
                <w:szCs w:val="24"/>
              </w:rPr>
            </w:pPr>
            <w:r w:rsidRPr="003B4C95">
              <w:rPr>
                <w:rFonts w:ascii="Roboto" w:hAnsi="Roboto"/>
                <w:sz w:val="24"/>
                <w:szCs w:val="24"/>
              </w:rPr>
              <w:t>Update signage within the community directing people to active living and recreation opportunities (e.g., wayfinding, route information such as length and difficulty, responsibility for maintenance) and ensure signage meets accessibility requirements.</w:t>
            </w:r>
          </w:p>
        </w:tc>
      </w:tr>
    </w:tbl>
    <w:p w14:paraId="6ACFE0CF" w14:textId="395AA010" w:rsidR="003571DD" w:rsidRPr="003B4C95" w:rsidRDefault="003B4C95" w:rsidP="003B4C95">
      <w:pPr>
        <w:pStyle w:val="Body"/>
        <w:spacing w:line="276" w:lineRule="auto"/>
        <w:rPr>
          <w:rFonts w:ascii="Roboto" w:eastAsia="Arial" w:hAnsi="Roboto" w:cs="Arial"/>
        </w:rPr>
      </w:pPr>
      <w:r w:rsidRPr="0069153B">
        <w:rPr>
          <w:rFonts w:ascii="Roboto" w:eastAsia="Arial" w:hAnsi="Roboto" w:cs="Arial"/>
          <w:sz w:val="24"/>
          <w:szCs w:val="24"/>
        </w:rPr>
        <w:t>* This action supports DEIA.</w:t>
      </w:r>
      <w:r w:rsidR="003571DD" w:rsidRPr="003B4C95">
        <w:rPr>
          <w:rFonts w:ascii="Roboto" w:hAnsi="Roboto"/>
          <w:sz w:val="24"/>
          <w:szCs w:val="24"/>
        </w:rPr>
        <w:br w:type="page"/>
      </w:r>
    </w:p>
    <w:p w14:paraId="0C54BB54" w14:textId="04C82008" w:rsidR="00811734" w:rsidRPr="00FC027E" w:rsidRDefault="00853AA6" w:rsidP="0069153B">
      <w:pPr>
        <w:pStyle w:val="Heading1"/>
      </w:pPr>
      <w:bookmarkStart w:id="20" w:name="_Toc190960527"/>
      <w:r w:rsidRPr="00FC027E">
        <w:lastRenderedPageBreak/>
        <w:t xml:space="preserve">Moving </w:t>
      </w:r>
      <w:r w:rsidR="00263AD4" w:rsidRPr="00FC027E">
        <w:t>Forward</w:t>
      </w:r>
      <w:bookmarkEnd w:id="20"/>
    </w:p>
    <w:p w14:paraId="2EF3CDBF" w14:textId="10F5EE80" w:rsidR="00970A94" w:rsidRDefault="00970A94" w:rsidP="00970A94">
      <w:pPr>
        <w:spacing w:after="0" w:line="276" w:lineRule="auto"/>
        <w:jc w:val="both"/>
        <w:rPr>
          <w:rFonts w:ascii="Roboto" w:hAnsi="Roboto"/>
          <w:sz w:val="24"/>
          <w:szCs w:val="24"/>
        </w:rPr>
      </w:pPr>
      <w:r w:rsidRPr="00970A94">
        <w:rPr>
          <w:rFonts w:ascii="Roboto" w:hAnsi="Roboto"/>
          <w:sz w:val="24"/>
          <w:szCs w:val="24"/>
        </w:rPr>
        <w:t>Moving forward, the Town of Stewiacke will continue to work with the many partners who contributed to develop</w:t>
      </w:r>
      <w:r>
        <w:rPr>
          <w:rFonts w:ascii="Roboto" w:hAnsi="Roboto"/>
          <w:sz w:val="24"/>
          <w:szCs w:val="24"/>
        </w:rPr>
        <w:t>ing this strategy</w:t>
      </w:r>
      <w:r w:rsidRPr="00970A94">
        <w:rPr>
          <w:rFonts w:ascii="Roboto" w:hAnsi="Roboto"/>
          <w:sz w:val="24"/>
          <w:szCs w:val="24"/>
        </w:rPr>
        <w:t xml:space="preserve"> to support implementation. A more detailed operational plan will be developed </w:t>
      </w:r>
      <w:r>
        <w:rPr>
          <w:rFonts w:ascii="Roboto" w:hAnsi="Roboto"/>
          <w:sz w:val="24"/>
          <w:szCs w:val="24"/>
        </w:rPr>
        <w:t xml:space="preserve">each year that </w:t>
      </w:r>
      <w:r w:rsidRPr="00970A94">
        <w:rPr>
          <w:rFonts w:ascii="Roboto" w:hAnsi="Roboto"/>
          <w:sz w:val="24"/>
          <w:szCs w:val="24"/>
        </w:rPr>
        <w:t>identif</w:t>
      </w:r>
      <w:r>
        <w:rPr>
          <w:rFonts w:ascii="Roboto" w:hAnsi="Roboto"/>
          <w:sz w:val="24"/>
          <w:szCs w:val="24"/>
        </w:rPr>
        <w:t>ies the</w:t>
      </w:r>
      <w:r w:rsidRPr="00970A94">
        <w:rPr>
          <w:rFonts w:ascii="Roboto" w:hAnsi="Roboto"/>
          <w:sz w:val="24"/>
          <w:szCs w:val="24"/>
        </w:rPr>
        <w:t xml:space="preserve"> timelines, accountability, </w:t>
      </w:r>
      <w:r>
        <w:rPr>
          <w:rFonts w:ascii="Roboto" w:hAnsi="Roboto"/>
          <w:sz w:val="24"/>
          <w:szCs w:val="24"/>
        </w:rPr>
        <w:t>and required resources to accomplish the actions and objectives in this strategy.</w:t>
      </w:r>
    </w:p>
    <w:p w14:paraId="28C677C8" w14:textId="77777777" w:rsidR="00970A94" w:rsidRDefault="00970A94" w:rsidP="00970A94">
      <w:pPr>
        <w:spacing w:after="0" w:line="276" w:lineRule="auto"/>
        <w:jc w:val="both"/>
        <w:rPr>
          <w:rFonts w:ascii="Roboto" w:hAnsi="Roboto"/>
          <w:sz w:val="24"/>
          <w:szCs w:val="24"/>
        </w:rPr>
      </w:pPr>
    </w:p>
    <w:p w14:paraId="25B12805" w14:textId="34141F34" w:rsidR="00970A94" w:rsidRPr="00970A94" w:rsidRDefault="00970A94" w:rsidP="00970A94">
      <w:pPr>
        <w:spacing w:after="0" w:line="276" w:lineRule="auto"/>
        <w:jc w:val="both"/>
        <w:rPr>
          <w:rFonts w:ascii="Roboto" w:hAnsi="Roboto"/>
          <w:sz w:val="24"/>
          <w:szCs w:val="24"/>
        </w:rPr>
      </w:pPr>
      <w:r>
        <w:rPr>
          <w:rFonts w:ascii="Roboto" w:hAnsi="Roboto"/>
          <w:sz w:val="24"/>
          <w:szCs w:val="24"/>
        </w:rPr>
        <w:t>The key factors that will support successfully implementing the Active Living and Recreation Strategy include:</w:t>
      </w:r>
    </w:p>
    <w:p w14:paraId="3D4CC5CF" w14:textId="13C1AB6D" w:rsidR="00970A94" w:rsidRPr="00970A94" w:rsidRDefault="00970A94" w:rsidP="00970A94">
      <w:pPr>
        <w:pStyle w:val="ListParagraph"/>
        <w:numPr>
          <w:ilvl w:val="0"/>
          <w:numId w:val="59"/>
        </w:numPr>
        <w:spacing w:after="0" w:line="276" w:lineRule="auto"/>
        <w:jc w:val="both"/>
        <w:rPr>
          <w:rFonts w:ascii="Roboto" w:hAnsi="Roboto"/>
          <w:sz w:val="24"/>
          <w:szCs w:val="24"/>
        </w:rPr>
      </w:pPr>
      <w:r w:rsidRPr="00970A94">
        <w:rPr>
          <w:rFonts w:ascii="Roboto" w:hAnsi="Roboto"/>
          <w:b/>
          <w:bCs/>
          <w:sz w:val="24"/>
          <w:szCs w:val="24"/>
        </w:rPr>
        <w:t>Leadership</w:t>
      </w:r>
      <w:r>
        <w:rPr>
          <w:rFonts w:ascii="Roboto" w:hAnsi="Roboto"/>
          <w:sz w:val="24"/>
          <w:szCs w:val="24"/>
        </w:rPr>
        <w:t>:</w:t>
      </w:r>
      <w:r w:rsidRPr="00970A94">
        <w:rPr>
          <w:rFonts w:ascii="Roboto" w:hAnsi="Roboto"/>
          <w:sz w:val="24"/>
          <w:szCs w:val="24"/>
        </w:rPr>
        <w:t xml:space="preserve"> While </w:t>
      </w:r>
      <w:r>
        <w:rPr>
          <w:rFonts w:ascii="Roboto" w:hAnsi="Roboto"/>
          <w:sz w:val="24"/>
          <w:szCs w:val="24"/>
        </w:rPr>
        <w:t>municipal recreation staff have</w:t>
      </w:r>
      <w:r w:rsidRPr="00970A94">
        <w:rPr>
          <w:rFonts w:ascii="Roboto" w:hAnsi="Roboto"/>
          <w:sz w:val="24"/>
          <w:szCs w:val="24"/>
        </w:rPr>
        <w:t xml:space="preserve"> an important role to play in guiding the work, </w:t>
      </w:r>
      <w:r>
        <w:rPr>
          <w:rFonts w:ascii="Roboto" w:hAnsi="Roboto"/>
          <w:sz w:val="24"/>
          <w:szCs w:val="24"/>
        </w:rPr>
        <w:t xml:space="preserve">leadership </w:t>
      </w:r>
      <w:r w:rsidRPr="00970A94">
        <w:rPr>
          <w:rFonts w:ascii="Roboto" w:hAnsi="Roboto"/>
          <w:sz w:val="24"/>
          <w:szCs w:val="24"/>
        </w:rPr>
        <w:t xml:space="preserve">from Town </w:t>
      </w:r>
      <w:r>
        <w:rPr>
          <w:rFonts w:ascii="Roboto" w:hAnsi="Roboto"/>
          <w:sz w:val="24"/>
          <w:szCs w:val="24"/>
        </w:rPr>
        <w:t>staff</w:t>
      </w:r>
      <w:r w:rsidR="002F2228">
        <w:rPr>
          <w:rFonts w:ascii="Roboto" w:hAnsi="Roboto"/>
          <w:sz w:val="24"/>
          <w:szCs w:val="24"/>
        </w:rPr>
        <w:t>,</w:t>
      </w:r>
      <w:r>
        <w:rPr>
          <w:rFonts w:ascii="Roboto" w:hAnsi="Roboto"/>
          <w:sz w:val="24"/>
          <w:szCs w:val="24"/>
        </w:rPr>
        <w:t xml:space="preserve"> </w:t>
      </w:r>
      <w:r w:rsidR="002F2228">
        <w:rPr>
          <w:rFonts w:ascii="Roboto" w:hAnsi="Roboto"/>
          <w:sz w:val="24"/>
          <w:szCs w:val="24"/>
        </w:rPr>
        <w:t>C</w:t>
      </w:r>
      <w:r>
        <w:rPr>
          <w:rFonts w:ascii="Roboto" w:hAnsi="Roboto"/>
          <w:sz w:val="24"/>
          <w:szCs w:val="24"/>
        </w:rPr>
        <w:t>ouncil</w:t>
      </w:r>
      <w:r w:rsidR="002F2228">
        <w:rPr>
          <w:rFonts w:ascii="Roboto" w:hAnsi="Roboto"/>
          <w:sz w:val="24"/>
          <w:szCs w:val="24"/>
        </w:rPr>
        <w:t>,</w:t>
      </w:r>
      <w:r>
        <w:rPr>
          <w:rFonts w:ascii="Roboto" w:hAnsi="Roboto"/>
          <w:sz w:val="24"/>
          <w:szCs w:val="24"/>
        </w:rPr>
        <w:t xml:space="preserve"> </w:t>
      </w:r>
      <w:r w:rsidRPr="00970A94">
        <w:rPr>
          <w:rFonts w:ascii="Roboto" w:hAnsi="Roboto"/>
          <w:sz w:val="24"/>
          <w:szCs w:val="24"/>
        </w:rPr>
        <w:t xml:space="preserve">and </w:t>
      </w:r>
      <w:r>
        <w:rPr>
          <w:rFonts w:ascii="Roboto" w:hAnsi="Roboto"/>
          <w:sz w:val="24"/>
          <w:szCs w:val="24"/>
        </w:rPr>
        <w:t>community</w:t>
      </w:r>
      <w:r w:rsidRPr="00970A94">
        <w:rPr>
          <w:rFonts w:ascii="Roboto" w:hAnsi="Roboto"/>
          <w:sz w:val="24"/>
          <w:szCs w:val="24"/>
        </w:rPr>
        <w:t xml:space="preserve"> organizations</w:t>
      </w:r>
      <w:r>
        <w:rPr>
          <w:rFonts w:ascii="Roboto" w:hAnsi="Roboto"/>
          <w:sz w:val="24"/>
          <w:szCs w:val="24"/>
        </w:rPr>
        <w:t xml:space="preserve"> is </w:t>
      </w:r>
      <w:r w:rsidR="002F2228">
        <w:rPr>
          <w:rFonts w:ascii="Roboto" w:hAnsi="Roboto"/>
          <w:sz w:val="24"/>
          <w:szCs w:val="24"/>
        </w:rPr>
        <w:t xml:space="preserve">also </w:t>
      </w:r>
      <w:r>
        <w:rPr>
          <w:rFonts w:ascii="Roboto" w:hAnsi="Roboto"/>
          <w:sz w:val="24"/>
          <w:szCs w:val="24"/>
        </w:rPr>
        <w:t>essential.</w:t>
      </w:r>
      <w:r w:rsidRPr="00970A94">
        <w:rPr>
          <w:rFonts w:ascii="Roboto" w:hAnsi="Roboto"/>
          <w:sz w:val="24"/>
          <w:szCs w:val="24"/>
        </w:rPr>
        <w:t xml:space="preserve"> Council and partners need to champion the </w:t>
      </w:r>
      <w:r>
        <w:rPr>
          <w:rFonts w:ascii="Roboto" w:hAnsi="Roboto"/>
          <w:sz w:val="24"/>
          <w:szCs w:val="24"/>
        </w:rPr>
        <w:t xml:space="preserve">strategy’s objectives and </w:t>
      </w:r>
      <w:r w:rsidRPr="00970A94">
        <w:rPr>
          <w:rFonts w:ascii="Roboto" w:hAnsi="Roboto"/>
          <w:sz w:val="24"/>
          <w:szCs w:val="24"/>
        </w:rPr>
        <w:t>actions</w:t>
      </w:r>
      <w:r>
        <w:rPr>
          <w:rFonts w:ascii="Roboto" w:hAnsi="Roboto"/>
          <w:sz w:val="24"/>
          <w:szCs w:val="24"/>
        </w:rPr>
        <w:t xml:space="preserve">, and many of the actions reflect shared work that involves others in the Town. </w:t>
      </w:r>
      <w:r w:rsidRPr="00970A94">
        <w:rPr>
          <w:rFonts w:ascii="Roboto" w:hAnsi="Roboto"/>
          <w:sz w:val="24"/>
          <w:szCs w:val="24"/>
        </w:rPr>
        <w:t xml:space="preserve">Shared responsibility to support implementation will help to ensure success. A Recreation Advisory Committee will be formed to support </w:t>
      </w:r>
      <w:r>
        <w:rPr>
          <w:rFonts w:ascii="Roboto" w:hAnsi="Roboto"/>
          <w:sz w:val="24"/>
          <w:szCs w:val="24"/>
        </w:rPr>
        <w:t>evaluation, planning, and implementation of the strategy,</w:t>
      </w:r>
      <w:r w:rsidRPr="00970A94">
        <w:rPr>
          <w:rFonts w:ascii="Roboto" w:hAnsi="Roboto"/>
          <w:sz w:val="24"/>
          <w:szCs w:val="24"/>
        </w:rPr>
        <w:t xml:space="preserve"> including </w:t>
      </w:r>
      <w:r w:rsidR="00173988" w:rsidRPr="00970A94">
        <w:rPr>
          <w:rFonts w:ascii="Roboto" w:hAnsi="Roboto"/>
          <w:sz w:val="24"/>
          <w:szCs w:val="24"/>
        </w:rPr>
        <w:t xml:space="preserve">supporting communication </w:t>
      </w:r>
      <w:r w:rsidR="00173988">
        <w:rPr>
          <w:rFonts w:ascii="Roboto" w:hAnsi="Roboto"/>
          <w:sz w:val="24"/>
          <w:szCs w:val="24"/>
        </w:rPr>
        <w:t xml:space="preserve">and </w:t>
      </w:r>
      <w:r w:rsidRPr="00970A94">
        <w:rPr>
          <w:rFonts w:ascii="Roboto" w:hAnsi="Roboto"/>
          <w:sz w:val="24"/>
          <w:szCs w:val="24"/>
        </w:rPr>
        <w:t>continuing to engage community member</w:t>
      </w:r>
      <w:r w:rsidR="00173988">
        <w:rPr>
          <w:rFonts w:ascii="Roboto" w:hAnsi="Roboto"/>
          <w:sz w:val="24"/>
          <w:szCs w:val="24"/>
        </w:rPr>
        <w:t>s</w:t>
      </w:r>
      <w:r w:rsidRPr="00970A94">
        <w:rPr>
          <w:rFonts w:ascii="Roboto" w:hAnsi="Roboto"/>
          <w:sz w:val="24"/>
          <w:szCs w:val="24"/>
        </w:rPr>
        <w:t xml:space="preserve">. </w:t>
      </w:r>
    </w:p>
    <w:p w14:paraId="36F40501" w14:textId="55723795" w:rsidR="00970A94" w:rsidRPr="00970A94" w:rsidRDefault="00970A94" w:rsidP="00970A94">
      <w:pPr>
        <w:pStyle w:val="ListParagraph"/>
        <w:numPr>
          <w:ilvl w:val="0"/>
          <w:numId w:val="59"/>
        </w:numPr>
        <w:spacing w:after="0" w:line="276" w:lineRule="auto"/>
        <w:jc w:val="both"/>
        <w:rPr>
          <w:rFonts w:ascii="Roboto" w:hAnsi="Roboto"/>
          <w:sz w:val="24"/>
          <w:szCs w:val="24"/>
        </w:rPr>
      </w:pPr>
      <w:r w:rsidRPr="00717FE0">
        <w:rPr>
          <w:rFonts w:ascii="Roboto" w:hAnsi="Roboto"/>
          <w:b/>
          <w:bCs/>
          <w:sz w:val="24"/>
          <w:szCs w:val="24"/>
        </w:rPr>
        <w:t>Resources</w:t>
      </w:r>
      <w:r w:rsidR="00717FE0">
        <w:rPr>
          <w:rFonts w:ascii="Roboto" w:hAnsi="Roboto"/>
          <w:b/>
          <w:bCs/>
          <w:sz w:val="24"/>
          <w:szCs w:val="24"/>
        </w:rPr>
        <w:t xml:space="preserve">: </w:t>
      </w:r>
      <w:r w:rsidR="00717FE0" w:rsidRPr="00717FE0">
        <w:rPr>
          <w:rFonts w:ascii="Roboto" w:hAnsi="Roboto"/>
          <w:sz w:val="24"/>
          <w:szCs w:val="24"/>
        </w:rPr>
        <w:t xml:space="preserve">Sufficient </w:t>
      </w:r>
      <w:r w:rsidRPr="00970A94">
        <w:rPr>
          <w:rFonts w:ascii="Roboto" w:hAnsi="Roboto"/>
          <w:sz w:val="24"/>
          <w:szCs w:val="24"/>
        </w:rPr>
        <w:t xml:space="preserve">human, financial and physical </w:t>
      </w:r>
      <w:r w:rsidR="00717FE0">
        <w:rPr>
          <w:rFonts w:ascii="Roboto" w:hAnsi="Roboto"/>
          <w:sz w:val="24"/>
          <w:szCs w:val="24"/>
        </w:rPr>
        <w:t>resources to support the strategy and its objectives and actions are essential. R</w:t>
      </w:r>
      <w:r w:rsidRPr="00970A94">
        <w:rPr>
          <w:rFonts w:ascii="Roboto" w:hAnsi="Roboto"/>
          <w:sz w:val="24"/>
          <w:szCs w:val="24"/>
        </w:rPr>
        <w:t xml:space="preserve">esources </w:t>
      </w:r>
      <w:r w:rsidR="00717FE0">
        <w:rPr>
          <w:rFonts w:ascii="Roboto" w:hAnsi="Roboto"/>
          <w:sz w:val="24"/>
          <w:szCs w:val="24"/>
        </w:rPr>
        <w:t>to support implementing the strategy will be identified during operational planning and additional resources sought if required.</w:t>
      </w:r>
      <w:r w:rsidRPr="00970A94">
        <w:rPr>
          <w:rFonts w:ascii="Roboto" w:hAnsi="Roboto"/>
          <w:sz w:val="24"/>
          <w:szCs w:val="24"/>
        </w:rPr>
        <w:t xml:space="preserve"> </w:t>
      </w:r>
    </w:p>
    <w:p w14:paraId="54F34EE9" w14:textId="69922613" w:rsidR="00970A94" w:rsidRPr="00724BBE" w:rsidRDefault="00970A94" w:rsidP="003620E8">
      <w:pPr>
        <w:pStyle w:val="ListParagraph"/>
        <w:numPr>
          <w:ilvl w:val="0"/>
          <w:numId w:val="59"/>
        </w:numPr>
        <w:spacing w:after="0" w:line="276" w:lineRule="auto"/>
        <w:jc w:val="both"/>
        <w:rPr>
          <w:rFonts w:ascii="Roboto" w:hAnsi="Roboto"/>
          <w:sz w:val="24"/>
          <w:szCs w:val="24"/>
        </w:rPr>
      </w:pPr>
      <w:r w:rsidRPr="00724BBE">
        <w:rPr>
          <w:rFonts w:ascii="Roboto" w:hAnsi="Roboto"/>
          <w:b/>
          <w:bCs/>
          <w:sz w:val="24"/>
          <w:szCs w:val="24"/>
        </w:rPr>
        <w:t>Accountability</w:t>
      </w:r>
      <w:r w:rsidR="00724BBE" w:rsidRPr="00724BBE">
        <w:rPr>
          <w:rFonts w:ascii="Roboto" w:hAnsi="Roboto"/>
          <w:sz w:val="24"/>
          <w:szCs w:val="24"/>
        </w:rPr>
        <w:t>:</w:t>
      </w:r>
      <w:r w:rsidRPr="00724BBE">
        <w:rPr>
          <w:rFonts w:ascii="Roboto" w:hAnsi="Roboto"/>
          <w:sz w:val="24"/>
          <w:szCs w:val="24"/>
        </w:rPr>
        <w:t xml:space="preserve"> As noted </w:t>
      </w:r>
      <w:r w:rsidR="00724BBE" w:rsidRPr="00724BBE">
        <w:rPr>
          <w:rFonts w:ascii="Roboto" w:hAnsi="Roboto"/>
          <w:sz w:val="24"/>
          <w:szCs w:val="24"/>
        </w:rPr>
        <w:t>in the opening sections of the strategy, monitoring and evaluation are essential. Specific indicators of success for each objective and action can be identified as part of the operational planning process.</w:t>
      </w:r>
      <w:r w:rsidRPr="00724BBE">
        <w:rPr>
          <w:rFonts w:ascii="Roboto" w:hAnsi="Roboto"/>
          <w:sz w:val="24"/>
          <w:szCs w:val="24"/>
        </w:rPr>
        <w:t xml:space="preserve"> </w:t>
      </w:r>
      <w:r w:rsidR="00724BBE" w:rsidRPr="00724BBE">
        <w:rPr>
          <w:rFonts w:ascii="Roboto" w:hAnsi="Roboto"/>
          <w:sz w:val="24"/>
          <w:szCs w:val="24"/>
        </w:rPr>
        <w:t>Regularly</w:t>
      </w:r>
      <w:r w:rsidRPr="00724BBE">
        <w:rPr>
          <w:rFonts w:ascii="Roboto" w:hAnsi="Roboto"/>
          <w:sz w:val="24"/>
          <w:szCs w:val="24"/>
        </w:rPr>
        <w:t xml:space="preserve"> </w:t>
      </w:r>
      <w:r w:rsidR="00724BBE" w:rsidRPr="00724BBE">
        <w:rPr>
          <w:rFonts w:ascii="Roboto" w:hAnsi="Roboto"/>
          <w:sz w:val="24"/>
          <w:szCs w:val="24"/>
        </w:rPr>
        <w:t>monitoring and evaluating strategy implementation and reporting this to the community will help to enhance accountability and transparency</w:t>
      </w:r>
      <w:r w:rsidR="00724BBE">
        <w:rPr>
          <w:rFonts w:ascii="Roboto" w:hAnsi="Roboto"/>
          <w:sz w:val="24"/>
          <w:szCs w:val="24"/>
        </w:rPr>
        <w:t xml:space="preserve">. </w:t>
      </w:r>
      <w:r w:rsidRPr="00724BBE">
        <w:rPr>
          <w:rFonts w:ascii="Roboto" w:hAnsi="Roboto"/>
          <w:sz w:val="24"/>
          <w:szCs w:val="24"/>
        </w:rPr>
        <w:t>Annual reports will be produced to track progress and share success</w:t>
      </w:r>
      <w:r w:rsidR="00724BBE">
        <w:rPr>
          <w:rFonts w:ascii="Roboto" w:hAnsi="Roboto"/>
          <w:sz w:val="24"/>
          <w:szCs w:val="24"/>
        </w:rPr>
        <w:t>es</w:t>
      </w:r>
      <w:r w:rsidRPr="00724BBE">
        <w:rPr>
          <w:rFonts w:ascii="Roboto" w:hAnsi="Roboto"/>
          <w:sz w:val="24"/>
          <w:szCs w:val="24"/>
        </w:rPr>
        <w:t>.</w:t>
      </w:r>
    </w:p>
    <w:p w14:paraId="76A0FCA7" w14:textId="2BA1499F" w:rsidR="00970A94" w:rsidRPr="00970A94" w:rsidRDefault="00970A94" w:rsidP="00970A94">
      <w:pPr>
        <w:pStyle w:val="ListParagraph"/>
        <w:numPr>
          <w:ilvl w:val="0"/>
          <w:numId w:val="59"/>
        </w:numPr>
        <w:spacing w:after="0" w:line="276" w:lineRule="auto"/>
        <w:jc w:val="both"/>
        <w:rPr>
          <w:rFonts w:ascii="Roboto" w:hAnsi="Roboto"/>
          <w:sz w:val="24"/>
          <w:szCs w:val="24"/>
        </w:rPr>
      </w:pPr>
      <w:r w:rsidRPr="00AA62C3">
        <w:rPr>
          <w:rFonts w:ascii="Roboto" w:hAnsi="Roboto"/>
          <w:b/>
          <w:bCs/>
          <w:sz w:val="24"/>
          <w:szCs w:val="24"/>
        </w:rPr>
        <w:t>Communication</w:t>
      </w:r>
      <w:r w:rsidR="00AA62C3">
        <w:rPr>
          <w:rFonts w:ascii="Roboto" w:hAnsi="Roboto"/>
          <w:b/>
          <w:bCs/>
          <w:sz w:val="24"/>
          <w:szCs w:val="24"/>
        </w:rPr>
        <w:t>:</w:t>
      </w:r>
      <w:r w:rsidRPr="00970A94">
        <w:rPr>
          <w:rFonts w:ascii="Roboto" w:hAnsi="Roboto"/>
          <w:sz w:val="24"/>
          <w:szCs w:val="24"/>
        </w:rPr>
        <w:t xml:space="preserve"> </w:t>
      </w:r>
      <w:r w:rsidR="00AA62C3">
        <w:rPr>
          <w:rFonts w:ascii="Roboto" w:hAnsi="Roboto"/>
          <w:sz w:val="24"/>
          <w:szCs w:val="24"/>
        </w:rPr>
        <w:t xml:space="preserve">Ongoing communication </w:t>
      </w:r>
      <w:r w:rsidRPr="00970A94">
        <w:rPr>
          <w:rFonts w:ascii="Roboto" w:hAnsi="Roboto"/>
          <w:sz w:val="24"/>
          <w:szCs w:val="24"/>
        </w:rPr>
        <w:t xml:space="preserve">with partners and </w:t>
      </w:r>
      <w:r w:rsidR="00AA62C3">
        <w:rPr>
          <w:rFonts w:ascii="Roboto" w:hAnsi="Roboto"/>
          <w:sz w:val="24"/>
          <w:szCs w:val="24"/>
        </w:rPr>
        <w:t xml:space="preserve">the </w:t>
      </w:r>
      <w:r w:rsidRPr="00970A94">
        <w:rPr>
          <w:rFonts w:ascii="Roboto" w:hAnsi="Roboto"/>
          <w:sz w:val="24"/>
          <w:szCs w:val="24"/>
        </w:rPr>
        <w:t xml:space="preserve">community </w:t>
      </w:r>
      <w:r w:rsidR="00AA62C3">
        <w:rPr>
          <w:rFonts w:ascii="Roboto" w:hAnsi="Roboto"/>
          <w:sz w:val="24"/>
          <w:szCs w:val="24"/>
        </w:rPr>
        <w:t>is</w:t>
      </w:r>
      <w:r w:rsidRPr="00970A94">
        <w:rPr>
          <w:rFonts w:ascii="Roboto" w:hAnsi="Roboto"/>
          <w:sz w:val="24"/>
          <w:szCs w:val="24"/>
        </w:rPr>
        <w:t xml:space="preserve"> critical as the strateg</w:t>
      </w:r>
      <w:r w:rsidR="00AA62C3">
        <w:rPr>
          <w:rFonts w:ascii="Roboto" w:hAnsi="Roboto"/>
          <w:sz w:val="24"/>
          <w:szCs w:val="24"/>
        </w:rPr>
        <w:t>y</w:t>
      </w:r>
      <w:r w:rsidRPr="00970A94">
        <w:rPr>
          <w:rFonts w:ascii="Roboto" w:hAnsi="Roboto"/>
          <w:sz w:val="24"/>
          <w:szCs w:val="24"/>
        </w:rPr>
        <w:t xml:space="preserve"> is implemented. Effective communication will help to build shared responsibility for the </w:t>
      </w:r>
      <w:r w:rsidR="00AA62C3">
        <w:rPr>
          <w:rFonts w:ascii="Roboto" w:hAnsi="Roboto"/>
          <w:sz w:val="24"/>
          <w:szCs w:val="24"/>
        </w:rPr>
        <w:t xml:space="preserve">actions, support adapting the strategy if needed based on changing context as the work </w:t>
      </w:r>
      <w:proofErr w:type="gramStart"/>
      <w:r w:rsidR="00AA62C3">
        <w:rPr>
          <w:rFonts w:ascii="Roboto" w:hAnsi="Roboto"/>
          <w:sz w:val="24"/>
          <w:szCs w:val="24"/>
        </w:rPr>
        <w:t>progresses</w:t>
      </w:r>
      <w:r w:rsidR="00E16F1B">
        <w:rPr>
          <w:rFonts w:ascii="Roboto" w:hAnsi="Roboto"/>
          <w:sz w:val="24"/>
          <w:szCs w:val="24"/>
        </w:rPr>
        <w:t>,</w:t>
      </w:r>
      <w:r w:rsidR="00EB5878">
        <w:rPr>
          <w:rFonts w:ascii="Roboto" w:hAnsi="Roboto"/>
          <w:sz w:val="24"/>
          <w:szCs w:val="24"/>
        </w:rPr>
        <w:t xml:space="preserve"> </w:t>
      </w:r>
      <w:r w:rsidRPr="00970A94">
        <w:rPr>
          <w:rFonts w:ascii="Roboto" w:hAnsi="Roboto"/>
          <w:sz w:val="24"/>
          <w:szCs w:val="24"/>
        </w:rPr>
        <w:t>and</w:t>
      </w:r>
      <w:proofErr w:type="gramEnd"/>
      <w:r w:rsidRPr="00970A94">
        <w:rPr>
          <w:rFonts w:ascii="Roboto" w:hAnsi="Roboto"/>
          <w:sz w:val="24"/>
          <w:szCs w:val="24"/>
        </w:rPr>
        <w:t xml:space="preserve"> </w:t>
      </w:r>
      <w:r w:rsidR="00AA62C3">
        <w:rPr>
          <w:rFonts w:ascii="Roboto" w:hAnsi="Roboto"/>
          <w:sz w:val="24"/>
          <w:szCs w:val="24"/>
        </w:rPr>
        <w:t>help to</w:t>
      </w:r>
      <w:r w:rsidRPr="00970A94">
        <w:rPr>
          <w:rFonts w:ascii="Roboto" w:hAnsi="Roboto"/>
          <w:sz w:val="24"/>
          <w:szCs w:val="24"/>
        </w:rPr>
        <w:t xml:space="preserve"> celebrate and build on achievements. </w:t>
      </w:r>
    </w:p>
    <w:p w14:paraId="19099A5E" w14:textId="77777777" w:rsidR="00970A94" w:rsidRPr="00970A94" w:rsidRDefault="00970A94" w:rsidP="00970A94">
      <w:pPr>
        <w:spacing w:after="0" w:line="276" w:lineRule="auto"/>
        <w:jc w:val="both"/>
        <w:rPr>
          <w:rFonts w:ascii="Roboto" w:hAnsi="Roboto"/>
          <w:sz w:val="24"/>
          <w:szCs w:val="24"/>
        </w:rPr>
      </w:pPr>
      <w:r w:rsidRPr="00970A94">
        <w:rPr>
          <w:rFonts w:ascii="Roboto" w:hAnsi="Roboto"/>
          <w:sz w:val="24"/>
          <w:szCs w:val="24"/>
        </w:rPr>
        <w:t xml:space="preserve"> </w:t>
      </w:r>
    </w:p>
    <w:p w14:paraId="0C818471" w14:textId="0DDFBB32" w:rsidR="00C760FF" w:rsidRPr="00970A94" w:rsidRDefault="00970A94" w:rsidP="00970A94">
      <w:pPr>
        <w:spacing w:after="0" w:line="276" w:lineRule="auto"/>
        <w:jc w:val="both"/>
        <w:rPr>
          <w:rFonts w:ascii="Roboto" w:hAnsi="Roboto"/>
          <w:sz w:val="24"/>
          <w:szCs w:val="24"/>
        </w:rPr>
      </w:pPr>
      <w:r w:rsidRPr="00970A94">
        <w:rPr>
          <w:rFonts w:ascii="Roboto" w:hAnsi="Roboto"/>
          <w:sz w:val="24"/>
          <w:szCs w:val="24"/>
        </w:rPr>
        <w:t xml:space="preserve">Many people contributed to developing this </w:t>
      </w:r>
      <w:r>
        <w:rPr>
          <w:rFonts w:ascii="Roboto" w:hAnsi="Roboto"/>
          <w:sz w:val="24"/>
          <w:szCs w:val="24"/>
        </w:rPr>
        <w:t>strategy, and</w:t>
      </w:r>
      <w:r w:rsidRPr="00970A94">
        <w:rPr>
          <w:rFonts w:ascii="Roboto" w:hAnsi="Roboto"/>
          <w:sz w:val="24"/>
          <w:szCs w:val="24"/>
        </w:rPr>
        <w:t xml:space="preserve"> </w:t>
      </w:r>
      <w:r>
        <w:rPr>
          <w:rFonts w:ascii="Roboto" w:hAnsi="Roboto"/>
          <w:sz w:val="24"/>
          <w:szCs w:val="24"/>
        </w:rPr>
        <w:t>the input and guidance from community residents and business owners</w:t>
      </w:r>
      <w:r w:rsidRPr="00970A94">
        <w:rPr>
          <w:rFonts w:ascii="Roboto" w:hAnsi="Roboto"/>
          <w:sz w:val="24"/>
          <w:szCs w:val="24"/>
        </w:rPr>
        <w:t xml:space="preserve"> </w:t>
      </w:r>
      <w:r>
        <w:rPr>
          <w:rFonts w:ascii="Roboto" w:hAnsi="Roboto"/>
          <w:sz w:val="24"/>
          <w:szCs w:val="24"/>
        </w:rPr>
        <w:t>was</w:t>
      </w:r>
      <w:r w:rsidRPr="00970A94">
        <w:rPr>
          <w:rFonts w:ascii="Roboto" w:hAnsi="Roboto"/>
          <w:sz w:val="24"/>
          <w:szCs w:val="24"/>
        </w:rPr>
        <w:t xml:space="preserve"> invaluable.</w:t>
      </w:r>
      <w:r>
        <w:rPr>
          <w:rFonts w:ascii="Roboto" w:hAnsi="Roboto"/>
          <w:sz w:val="24"/>
          <w:szCs w:val="24"/>
        </w:rPr>
        <w:t xml:space="preserve"> O</w:t>
      </w:r>
      <w:r w:rsidRPr="00970A94">
        <w:rPr>
          <w:rFonts w:ascii="Roboto" w:hAnsi="Roboto"/>
          <w:sz w:val="24"/>
          <w:szCs w:val="24"/>
        </w:rPr>
        <w:t xml:space="preserve">ngoing support </w:t>
      </w:r>
      <w:r>
        <w:rPr>
          <w:rFonts w:ascii="Roboto" w:hAnsi="Roboto"/>
          <w:sz w:val="24"/>
          <w:szCs w:val="24"/>
        </w:rPr>
        <w:t>from the community is</w:t>
      </w:r>
      <w:r w:rsidRPr="00970A94">
        <w:rPr>
          <w:rFonts w:ascii="Roboto" w:hAnsi="Roboto"/>
          <w:sz w:val="24"/>
          <w:szCs w:val="24"/>
        </w:rPr>
        <w:t xml:space="preserve"> essential in </w:t>
      </w:r>
      <w:r>
        <w:rPr>
          <w:rFonts w:ascii="Roboto" w:hAnsi="Roboto"/>
          <w:sz w:val="24"/>
          <w:szCs w:val="24"/>
        </w:rPr>
        <w:t>achieving</w:t>
      </w:r>
      <w:r w:rsidRPr="00970A94">
        <w:rPr>
          <w:rFonts w:ascii="Roboto" w:hAnsi="Roboto"/>
          <w:sz w:val="24"/>
          <w:szCs w:val="24"/>
        </w:rPr>
        <w:t xml:space="preserve"> the </w:t>
      </w:r>
      <w:r>
        <w:rPr>
          <w:rFonts w:ascii="Roboto" w:hAnsi="Roboto"/>
          <w:sz w:val="24"/>
          <w:szCs w:val="24"/>
        </w:rPr>
        <w:t xml:space="preserve">strategy’s </w:t>
      </w:r>
      <w:r w:rsidRPr="00970A94">
        <w:rPr>
          <w:rFonts w:ascii="Roboto" w:hAnsi="Roboto"/>
          <w:sz w:val="24"/>
          <w:szCs w:val="24"/>
        </w:rPr>
        <w:t>vision and goals.</w:t>
      </w:r>
    </w:p>
    <w:sectPr w:rsidR="00C760FF" w:rsidRPr="00970A94" w:rsidSect="00156703">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ED649A" w14:textId="77777777" w:rsidR="007D0CF4" w:rsidRDefault="007D0CF4" w:rsidP="00A1498E">
      <w:pPr>
        <w:spacing w:after="0" w:line="240" w:lineRule="auto"/>
      </w:pPr>
      <w:r>
        <w:separator/>
      </w:r>
    </w:p>
  </w:endnote>
  <w:endnote w:type="continuationSeparator" w:id="0">
    <w:p w14:paraId="7121F340" w14:textId="77777777" w:rsidR="007D0CF4" w:rsidRDefault="007D0CF4" w:rsidP="00A149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4.3">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09ACE" w14:textId="49B5E60F" w:rsidR="003F5F8F" w:rsidRPr="00FC027E" w:rsidRDefault="00CC20A0" w:rsidP="00FC027E">
    <w:pPr>
      <w:pStyle w:val="Footer"/>
      <w:pBdr>
        <w:top w:val="single" w:sz="4" w:space="1" w:color="auto"/>
      </w:pBdr>
      <w:rPr>
        <w:rFonts w:ascii="Roboto" w:hAnsi="Roboto"/>
        <w:noProof/>
        <w:sz w:val="20"/>
        <w:szCs w:val="20"/>
      </w:rPr>
    </w:pPr>
    <w:r w:rsidRPr="00FC027E">
      <w:rPr>
        <w:rFonts w:ascii="Roboto" w:hAnsi="Roboto"/>
        <w:sz w:val="20"/>
        <w:szCs w:val="20"/>
      </w:rPr>
      <w:t>Town of Stewiacke Active Living and Recreation Strategy</w:t>
    </w:r>
    <w:r w:rsidR="003F5F8F" w:rsidRPr="00FC027E">
      <w:rPr>
        <w:rFonts w:ascii="Roboto" w:hAnsi="Roboto"/>
        <w:sz w:val="20"/>
        <w:szCs w:val="20"/>
      </w:rPr>
      <w:t xml:space="preserve"> (202</w:t>
    </w:r>
    <w:r w:rsidRPr="00FC027E">
      <w:rPr>
        <w:rFonts w:ascii="Roboto" w:hAnsi="Roboto"/>
        <w:sz w:val="20"/>
        <w:szCs w:val="20"/>
      </w:rPr>
      <w:t>5</w:t>
    </w:r>
    <w:r w:rsidR="003F5F8F" w:rsidRPr="00FC027E">
      <w:rPr>
        <w:rFonts w:ascii="Roboto" w:hAnsi="Roboto"/>
        <w:sz w:val="20"/>
        <w:szCs w:val="20"/>
      </w:rPr>
      <w:t>-20</w:t>
    </w:r>
    <w:r w:rsidRPr="00FC027E">
      <w:rPr>
        <w:rFonts w:ascii="Roboto" w:hAnsi="Roboto"/>
        <w:sz w:val="20"/>
        <w:szCs w:val="20"/>
      </w:rPr>
      <w:t>30</w:t>
    </w:r>
    <w:r w:rsidR="003F5F8F" w:rsidRPr="00FC027E">
      <w:rPr>
        <w:rFonts w:ascii="Roboto" w:hAnsi="Roboto"/>
        <w:sz w:val="20"/>
        <w:szCs w:val="20"/>
      </w:rPr>
      <w:t>)</w:t>
    </w:r>
    <w:r w:rsidR="003F5F8F" w:rsidRPr="00FC027E">
      <w:rPr>
        <w:rFonts w:ascii="Roboto" w:hAnsi="Roboto"/>
        <w:sz w:val="20"/>
        <w:szCs w:val="20"/>
      </w:rPr>
      <w:tab/>
    </w:r>
    <w:r w:rsidR="003F5F8F" w:rsidRPr="00FC027E">
      <w:rPr>
        <w:rFonts w:ascii="Roboto" w:hAnsi="Roboto"/>
        <w:sz w:val="20"/>
        <w:szCs w:val="20"/>
      </w:rPr>
      <w:fldChar w:fldCharType="begin"/>
    </w:r>
    <w:r w:rsidR="003F5F8F" w:rsidRPr="00FC027E">
      <w:rPr>
        <w:rFonts w:ascii="Roboto" w:hAnsi="Roboto"/>
        <w:sz w:val="20"/>
        <w:szCs w:val="20"/>
      </w:rPr>
      <w:instrText xml:space="preserve"> PAGE   \* MERGEFORMAT </w:instrText>
    </w:r>
    <w:r w:rsidR="003F5F8F" w:rsidRPr="00FC027E">
      <w:rPr>
        <w:rFonts w:ascii="Roboto" w:hAnsi="Roboto"/>
        <w:sz w:val="20"/>
        <w:szCs w:val="20"/>
      </w:rPr>
      <w:fldChar w:fldCharType="separate"/>
    </w:r>
    <w:r w:rsidR="003F5F8F" w:rsidRPr="00FC027E">
      <w:rPr>
        <w:rFonts w:ascii="Roboto" w:hAnsi="Roboto"/>
        <w:noProof/>
        <w:sz w:val="20"/>
        <w:szCs w:val="20"/>
      </w:rPr>
      <w:t>1</w:t>
    </w:r>
    <w:r w:rsidR="003F5F8F" w:rsidRPr="00FC027E">
      <w:rPr>
        <w:rFonts w:ascii="Roboto" w:hAnsi="Roboto"/>
        <w:noProof/>
        <w:sz w:val="20"/>
        <w:szCs w:val="20"/>
      </w:rPr>
      <w:fldChar w:fldCharType="end"/>
    </w:r>
  </w:p>
  <w:p w14:paraId="77BC560B" w14:textId="5BED823A" w:rsidR="003F5F8F" w:rsidRPr="00FC027E" w:rsidRDefault="00645D2A" w:rsidP="00CC20A0">
    <w:pPr>
      <w:pStyle w:val="Footer"/>
      <w:jc w:val="both"/>
      <w:rPr>
        <w:rFonts w:ascii="Roboto" w:hAnsi="Roboto"/>
        <w:sz w:val="20"/>
        <w:szCs w:val="20"/>
      </w:rPr>
    </w:pPr>
    <w:r>
      <w:rPr>
        <w:rFonts w:ascii="Roboto" w:hAnsi="Roboto"/>
        <w:noProof/>
        <w:sz w:val="20"/>
        <w:szCs w:val="20"/>
      </w:rPr>
      <w:t>March</w:t>
    </w:r>
    <w:r w:rsidR="00AD7145">
      <w:rPr>
        <w:rFonts w:ascii="Roboto" w:hAnsi="Roboto"/>
        <w:noProof/>
        <w:sz w:val="20"/>
        <w:szCs w:val="20"/>
      </w:rPr>
      <w:t xml:space="preserve"> 2025</w:t>
    </w:r>
    <w:r w:rsidR="003F5F8F" w:rsidRPr="00FC027E">
      <w:rPr>
        <w:rFonts w:ascii="Roboto" w:hAnsi="Roboto"/>
        <w:noProof/>
        <w:sz w:val="20"/>
        <w:szCs w:val="20"/>
      </w:rPr>
      <w:t xml:space="preserve"> – </w:t>
    </w:r>
    <w:r w:rsidR="00C32B71">
      <w:rPr>
        <w:rFonts w:ascii="Roboto" w:hAnsi="Roboto"/>
        <w:noProof/>
        <w:sz w:val="20"/>
        <w:szCs w:val="20"/>
      </w:rPr>
      <w:t>Final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3833BC" w14:textId="77777777" w:rsidR="007D0CF4" w:rsidRDefault="007D0CF4" w:rsidP="00A1498E">
      <w:pPr>
        <w:spacing w:after="0" w:line="240" w:lineRule="auto"/>
      </w:pPr>
      <w:r>
        <w:separator/>
      </w:r>
    </w:p>
  </w:footnote>
  <w:footnote w:type="continuationSeparator" w:id="0">
    <w:p w14:paraId="3C0F52A4" w14:textId="77777777" w:rsidR="007D0CF4" w:rsidRDefault="007D0CF4" w:rsidP="00A1498E">
      <w:pPr>
        <w:spacing w:after="0" w:line="240" w:lineRule="auto"/>
      </w:pPr>
      <w:r>
        <w:continuationSeparator/>
      </w:r>
    </w:p>
  </w:footnote>
  <w:footnote w:id="1">
    <w:p w14:paraId="1BC1CEBD" w14:textId="388D1FD2" w:rsidR="008D1147" w:rsidRDefault="008D1147" w:rsidP="008D1147">
      <w:pPr>
        <w:pStyle w:val="FootnoteText"/>
      </w:pPr>
      <w:r>
        <w:rPr>
          <w:rStyle w:val="FootnoteReference"/>
        </w:rPr>
        <w:footnoteRef/>
      </w:r>
      <w:r>
        <w:t xml:space="preserve"> Statistics Canada. 2023. (table). Census Profile. 2021 Census of Population. Statistics Canada Catalogue no. 98-316-X2021001. Ottawa. Released November 15, 2023.</w:t>
      </w:r>
      <w:r w:rsidR="00012924">
        <w:t xml:space="preserve"> </w:t>
      </w:r>
      <w:r>
        <w:t>https://www12.statcan.gc.ca/census-recensement/2021/dp-pd/prof/index.cfm?Lang=E (accessed March 24, 2025).</w:t>
      </w:r>
    </w:p>
  </w:footnote>
  <w:footnote w:id="2">
    <w:p w14:paraId="3DA7A1C4" w14:textId="34D08088" w:rsidR="00073460" w:rsidRDefault="00073460">
      <w:pPr>
        <w:pStyle w:val="FootnoteText"/>
      </w:pPr>
      <w:r>
        <w:rPr>
          <w:rStyle w:val="FootnoteReference"/>
        </w:rPr>
        <w:footnoteRef/>
      </w:r>
      <w:r>
        <w:t xml:space="preserve"> Statistics Canada. 2025. </w:t>
      </w:r>
      <w:r w:rsidRPr="00073460">
        <w:t>Annual Income Estimates for Census Families and Individuals (T1 Family File) (4105), table 11-10-0017-01.</w:t>
      </w:r>
    </w:p>
  </w:footnote>
  <w:footnote w:id="3">
    <w:p w14:paraId="69137115" w14:textId="77777777" w:rsidR="00C5679F" w:rsidRDefault="00C5679F" w:rsidP="00C5679F">
      <w:pPr>
        <w:pStyle w:val="FootnoteText"/>
      </w:pPr>
      <w:r>
        <w:rPr>
          <w:rStyle w:val="FootnoteReference"/>
        </w:rPr>
        <w:footnoteRef/>
      </w:r>
      <w:r>
        <w:t xml:space="preserve"> Survey findings provided by Nova Insights, sponsored through the Nova Scotia Department of Communities, Culture and Heritage.</w:t>
      </w:r>
    </w:p>
  </w:footnote>
  <w:footnote w:id="4">
    <w:p w14:paraId="214DE26E" w14:textId="12BA2251" w:rsidR="001D3845" w:rsidRPr="001D3845" w:rsidRDefault="001D3845">
      <w:pPr>
        <w:pStyle w:val="FootnoteText"/>
        <w:rPr>
          <w:rFonts w:ascii="Roboto" w:hAnsi="Roboto"/>
        </w:rPr>
      </w:pPr>
      <w:r w:rsidRPr="001D3845">
        <w:rPr>
          <w:rStyle w:val="FootnoteReference"/>
          <w:rFonts w:ascii="Roboto" w:hAnsi="Roboto"/>
        </w:rPr>
        <w:footnoteRef/>
      </w:r>
      <w:r w:rsidRPr="001D3845">
        <w:rPr>
          <w:rFonts w:ascii="Roboto" w:hAnsi="Roboto"/>
        </w:rPr>
        <w:t xml:space="preserve"> </w:t>
      </w:r>
      <w:r w:rsidR="00A71DF1">
        <w:rPr>
          <w:rFonts w:ascii="Roboto" w:hAnsi="Roboto"/>
        </w:rPr>
        <w:t>U</w:t>
      </w:r>
      <w:r w:rsidR="00A71DF1" w:rsidRPr="00A71DF1">
        <w:rPr>
          <w:rFonts w:ascii="Roboto" w:hAnsi="Roboto"/>
        </w:rPr>
        <w:t>nderrepresented and underserved communities</w:t>
      </w:r>
      <w:r w:rsidR="00A71DF1">
        <w:rPr>
          <w:rFonts w:ascii="Roboto" w:hAnsi="Roboto"/>
        </w:rPr>
        <w:t xml:space="preserve"> </w:t>
      </w:r>
      <w:r w:rsidR="00A71DF1" w:rsidRPr="00A71DF1">
        <w:rPr>
          <w:rFonts w:ascii="Roboto" w:hAnsi="Roboto"/>
        </w:rPr>
        <w:t>refer</w:t>
      </w:r>
      <w:r w:rsidR="00A71DF1">
        <w:rPr>
          <w:rFonts w:ascii="Roboto" w:hAnsi="Roboto"/>
        </w:rPr>
        <w:t>s</w:t>
      </w:r>
      <w:r w:rsidR="00A71DF1" w:rsidRPr="00A71DF1">
        <w:rPr>
          <w:rFonts w:ascii="Roboto" w:hAnsi="Roboto"/>
        </w:rPr>
        <w:t xml:space="preserve"> to those groups who experience discrimination and exclusion because of unequal power relationships across economic, political, social, and cultural dimensions. </w:t>
      </w:r>
      <w:r w:rsidRPr="001D3845">
        <w:rPr>
          <w:rFonts w:ascii="Roboto" w:hAnsi="Roboto"/>
        </w:rPr>
        <w:t xml:space="preserve">The term “underserved” implies that the community is not receiving/has not received an adequate level of support or attention from institutions, organizations, or government agencies. This lack of access can manifest in various areas, including health care, education, employment, housing, transportation, and social services. An underrepresented community refers to a group of people who are not adequately represented or have limited presence or visibility in certain domains or contexts, such as social, political, economic, educational, or cultural spheres. These communities typically experience marginalization, discrimination, or exclusion due to various factors, including race, ethnicity, gender, sexual orientation, disability, socioeconomic status, or other characteristics. Definition from the </w:t>
      </w:r>
      <w:hyperlink r:id="rId1" w:history="1">
        <w:r w:rsidRPr="001D3845">
          <w:rPr>
            <w:rStyle w:val="Hyperlink"/>
            <w:rFonts w:ascii="Roboto" w:hAnsi="Roboto"/>
          </w:rPr>
          <w:t>Office of Equity and Anti-racism</w:t>
        </w:r>
      </w:hyperlink>
      <w:r w:rsidRPr="001D3845">
        <w:rPr>
          <w:rFonts w:ascii="Roboto" w:hAnsi="Roboto"/>
        </w:rPr>
        <w:t xml:space="preserve">, p. </w:t>
      </w:r>
      <w:r w:rsidR="00CF0D1D">
        <w:rPr>
          <w:rFonts w:ascii="Roboto" w:hAnsi="Roboto"/>
        </w:rPr>
        <w:t>4</w:t>
      </w:r>
      <w:r w:rsidRPr="001D3845">
        <w:rPr>
          <w:rFonts w:ascii="Roboto" w:hAnsi="Roboto"/>
        </w:rPr>
        <w:t>.</w:t>
      </w:r>
    </w:p>
  </w:footnote>
  <w:footnote w:id="5">
    <w:p w14:paraId="7B50DE5E" w14:textId="56134D26" w:rsidR="000E09A7" w:rsidRPr="000E09A7" w:rsidRDefault="000E09A7">
      <w:pPr>
        <w:pStyle w:val="FootnoteText"/>
        <w:rPr>
          <w:rFonts w:ascii="Roboto" w:hAnsi="Roboto"/>
        </w:rPr>
      </w:pPr>
      <w:r w:rsidRPr="000E09A7">
        <w:rPr>
          <w:rStyle w:val="FootnoteReference"/>
          <w:rFonts w:ascii="Roboto" w:hAnsi="Roboto"/>
        </w:rPr>
        <w:footnoteRef/>
      </w:r>
      <w:r w:rsidRPr="000E09A7">
        <w:rPr>
          <w:rFonts w:ascii="Roboto" w:hAnsi="Roboto"/>
        </w:rPr>
        <w:t xml:space="preserve"> See definition provided previously.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248E4"/>
    <w:multiLevelType w:val="hybridMultilevel"/>
    <w:tmpl w:val="B18E1D1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C2C2BE1"/>
    <w:multiLevelType w:val="hybridMultilevel"/>
    <w:tmpl w:val="C6FA1556"/>
    <w:lvl w:ilvl="0" w:tplc="C5106E6C">
      <w:start w:val="1"/>
      <w:numFmt w:val="decimal"/>
      <w:lvlText w:val="%1."/>
      <w:lvlJc w:val="left"/>
      <w:pPr>
        <w:ind w:left="720" w:hanging="360"/>
      </w:pPr>
      <w:rPr>
        <w:rFonts w:ascii="Calibri" w:hAnsi="Calibri" w:cs="Times New Roman" w:hint="default"/>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 w15:restartNumberingAfterBreak="0">
    <w:nsid w:val="0C605E50"/>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4775E5D"/>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5E535F5"/>
    <w:multiLevelType w:val="multilevel"/>
    <w:tmpl w:val="5538DA2A"/>
    <w:lvl w:ilvl="0">
      <w:start w:val="3"/>
      <w:numFmt w:val="none"/>
      <w:lvlText w:val="4.2"/>
      <w:lvlJc w:val="left"/>
      <w:pPr>
        <w:ind w:left="360" w:hanging="360"/>
      </w:pPr>
      <w:rPr>
        <w:rFonts w:hint="default"/>
        <w:b w:val="0"/>
        <w:sz w:val="22"/>
      </w:rPr>
    </w:lvl>
    <w:lvl w:ilvl="1">
      <w:start w:val="1"/>
      <w:numFmt w:val="none"/>
      <w:lvlText w:val="4.1"/>
      <w:lvlJc w:val="left"/>
      <w:pPr>
        <w:ind w:left="1080" w:hanging="360"/>
      </w:pPr>
      <w:rPr>
        <w:rFonts w:hint="default"/>
        <w:b w:val="0"/>
        <w:sz w:val="22"/>
      </w:rPr>
    </w:lvl>
    <w:lvl w:ilvl="2">
      <w:start w:val="1"/>
      <w:numFmt w:val="decimal"/>
      <w:lvlText w:val="%1.%2.%3"/>
      <w:lvlJc w:val="left"/>
      <w:pPr>
        <w:ind w:left="2160" w:hanging="720"/>
      </w:pPr>
      <w:rPr>
        <w:rFonts w:hint="default"/>
        <w:b w:val="0"/>
        <w:sz w:val="22"/>
      </w:rPr>
    </w:lvl>
    <w:lvl w:ilvl="3">
      <w:start w:val="1"/>
      <w:numFmt w:val="decimal"/>
      <w:lvlText w:val="%1.%2.%3.%4"/>
      <w:lvlJc w:val="left"/>
      <w:pPr>
        <w:ind w:left="3240" w:hanging="1080"/>
      </w:pPr>
      <w:rPr>
        <w:rFonts w:hint="default"/>
        <w:b w:val="0"/>
        <w:sz w:val="22"/>
      </w:rPr>
    </w:lvl>
    <w:lvl w:ilvl="4">
      <w:start w:val="1"/>
      <w:numFmt w:val="decimal"/>
      <w:lvlText w:val="%1.%2.%3.%4.%5"/>
      <w:lvlJc w:val="left"/>
      <w:pPr>
        <w:ind w:left="3960" w:hanging="1080"/>
      </w:pPr>
      <w:rPr>
        <w:rFonts w:hint="default"/>
        <w:b w:val="0"/>
        <w:sz w:val="22"/>
      </w:rPr>
    </w:lvl>
    <w:lvl w:ilvl="5">
      <w:start w:val="1"/>
      <w:numFmt w:val="decimal"/>
      <w:lvlText w:val="%1.%2.%3.%4.%5.%6"/>
      <w:lvlJc w:val="left"/>
      <w:pPr>
        <w:ind w:left="5040" w:hanging="1440"/>
      </w:pPr>
      <w:rPr>
        <w:rFonts w:hint="default"/>
        <w:b w:val="0"/>
        <w:sz w:val="22"/>
      </w:rPr>
    </w:lvl>
    <w:lvl w:ilvl="6">
      <w:start w:val="1"/>
      <w:numFmt w:val="decimal"/>
      <w:lvlText w:val="%1.%2.%3.%4.%5.%6.%7"/>
      <w:lvlJc w:val="left"/>
      <w:pPr>
        <w:ind w:left="5760" w:hanging="1440"/>
      </w:pPr>
      <w:rPr>
        <w:rFonts w:hint="default"/>
        <w:b w:val="0"/>
        <w:sz w:val="22"/>
      </w:rPr>
    </w:lvl>
    <w:lvl w:ilvl="7">
      <w:start w:val="1"/>
      <w:numFmt w:val="decimal"/>
      <w:lvlText w:val="%1.%2.%3.%4.%5.%6.%7.%8"/>
      <w:lvlJc w:val="left"/>
      <w:pPr>
        <w:ind w:left="6840" w:hanging="1800"/>
      </w:pPr>
      <w:rPr>
        <w:rFonts w:hint="default"/>
        <w:b w:val="0"/>
        <w:sz w:val="22"/>
      </w:rPr>
    </w:lvl>
    <w:lvl w:ilvl="8">
      <w:start w:val="1"/>
      <w:numFmt w:val="decimal"/>
      <w:lvlText w:val="%1.%2.%3.%4.%5.%6.%7.%8.%9"/>
      <w:lvlJc w:val="left"/>
      <w:pPr>
        <w:ind w:left="7920" w:hanging="2160"/>
      </w:pPr>
      <w:rPr>
        <w:rFonts w:hint="default"/>
        <w:b w:val="0"/>
        <w:sz w:val="22"/>
      </w:rPr>
    </w:lvl>
  </w:abstractNum>
  <w:abstractNum w:abstractNumId="5" w15:restartNumberingAfterBreak="0">
    <w:nsid w:val="1EC35F6C"/>
    <w:multiLevelType w:val="multilevel"/>
    <w:tmpl w:val="1234D29C"/>
    <w:lvl w:ilvl="0">
      <w:start w:val="1"/>
      <w:numFmt w:val="decimal"/>
      <w:lvlText w:val="%1"/>
      <w:lvlJc w:val="left"/>
      <w:pPr>
        <w:ind w:left="360" w:hanging="360"/>
      </w:pPr>
      <w:rPr>
        <w:rFonts w:asciiTheme="minorHAnsi" w:hAnsiTheme="minorHAnsi" w:cstheme="minorBidi" w:hint="default"/>
      </w:rPr>
    </w:lvl>
    <w:lvl w:ilvl="1">
      <w:start w:val="1"/>
      <w:numFmt w:val="decimal"/>
      <w:lvlText w:val="%1.%2"/>
      <w:lvlJc w:val="left"/>
      <w:pPr>
        <w:ind w:left="360" w:hanging="360"/>
      </w:pPr>
      <w:rPr>
        <w:rFonts w:asciiTheme="minorHAnsi" w:hAnsiTheme="minorHAnsi" w:cstheme="minorBidi" w:hint="default"/>
      </w:rPr>
    </w:lvl>
    <w:lvl w:ilvl="2">
      <w:start w:val="1"/>
      <w:numFmt w:val="decimal"/>
      <w:lvlText w:val="%1.%2.%3"/>
      <w:lvlJc w:val="left"/>
      <w:pPr>
        <w:ind w:left="720" w:hanging="720"/>
      </w:pPr>
      <w:rPr>
        <w:rFonts w:asciiTheme="minorHAnsi" w:hAnsiTheme="minorHAnsi" w:cstheme="minorBidi" w:hint="default"/>
      </w:rPr>
    </w:lvl>
    <w:lvl w:ilvl="3">
      <w:start w:val="1"/>
      <w:numFmt w:val="decimal"/>
      <w:lvlText w:val="%1.%2.%3.%4"/>
      <w:lvlJc w:val="left"/>
      <w:pPr>
        <w:ind w:left="720" w:hanging="720"/>
      </w:pPr>
      <w:rPr>
        <w:rFonts w:asciiTheme="minorHAnsi" w:hAnsiTheme="minorHAnsi" w:cstheme="minorBidi" w:hint="default"/>
      </w:rPr>
    </w:lvl>
    <w:lvl w:ilvl="4">
      <w:start w:val="1"/>
      <w:numFmt w:val="decimal"/>
      <w:lvlText w:val="%1.%2.%3.%4.%5"/>
      <w:lvlJc w:val="left"/>
      <w:pPr>
        <w:ind w:left="1080" w:hanging="1080"/>
      </w:pPr>
      <w:rPr>
        <w:rFonts w:asciiTheme="minorHAnsi" w:hAnsiTheme="minorHAnsi" w:cstheme="minorBidi" w:hint="default"/>
      </w:rPr>
    </w:lvl>
    <w:lvl w:ilvl="5">
      <w:start w:val="1"/>
      <w:numFmt w:val="decimal"/>
      <w:lvlText w:val="%1.%2.%3.%4.%5.%6"/>
      <w:lvlJc w:val="left"/>
      <w:pPr>
        <w:ind w:left="1080" w:hanging="1080"/>
      </w:pPr>
      <w:rPr>
        <w:rFonts w:asciiTheme="minorHAnsi" w:hAnsiTheme="minorHAnsi" w:cstheme="minorBidi" w:hint="default"/>
      </w:rPr>
    </w:lvl>
    <w:lvl w:ilvl="6">
      <w:start w:val="1"/>
      <w:numFmt w:val="decimal"/>
      <w:lvlText w:val="%1.%2.%3.%4.%5.%6.%7"/>
      <w:lvlJc w:val="left"/>
      <w:pPr>
        <w:ind w:left="1440" w:hanging="1440"/>
      </w:pPr>
      <w:rPr>
        <w:rFonts w:asciiTheme="minorHAnsi" w:hAnsiTheme="minorHAnsi" w:cstheme="minorBidi" w:hint="default"/>
      </w:rPr>
    </w:lvl>
    <w:lvl w:ilvl="7">
      <w:start w:val="1"/>
      <w:numFmt w:val="decimal"/>
      <w:lvlText w:val="%1.%2.%3.%4.%5.%6.%7.%8"/>
      <w:lvlJc w:val="left"/>
      <w:pPr>
        <w:ind w:left="1440" w:hanging="1440"/>
      </w:pPr>
      <w:rPr>
        <w:rFonts w:asciiTheme="minorHAnsi" w:hAnsiTheme="minorHAnsi" w:cstheme="minorBidi" w:hint="default"/>
      </w:rPr>
    </w:lvl>
    <w:lvl w:ilvl="8">
      <w:start w:val="1"/>
      <w:numFmt w:val="decimal"/>
      <w:lvlText w:val="%1.%2.%3.%4.%5.%6.%7.%8.%9"/>
      <w:lvlJc w:val="left"/>
      <w:pPr>
        <w:ind w:left="1440" w:hanging="1440"/>
      </w:pPr>
      <w:rPr>
        <w:rFonts w:asciiTheme="minorHAnsi" w:hAnsiTheme="minorHAnsi" w:cstheme="minorBidi" w:hint="default"/>
      </w:rPr>
    </w:lvl>
  </w:abstractNum>
  <w:abstractNum w:abstractNumId="6" w15:restartNumberingAfterBreak="0">
    <w:nsid w:val="1FE70ABD"/>
    <w:multiLevelType w:val="hybridMultilevel"/>
    <w:tmpl w:val="281AD7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21806D92"/>
    <w:multiLevelType w:val="hybridMultilevel"/>
    <w:tmpl w:val="8BBE80A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3564684"/>
    <w:multiLevelType w:val="hybridMultilevel"/>
    <w:tmpl w:val="CC86D9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2511273D"/>
    <w:multiLevelType w:val="hybridMultilevel"/>
    <w:tmpl w:val="3014BC7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7163310"/>
    <w:multiLevelType w:val="multilevel"/>
    <w:tmpl w:val="5538DA2A"/>
    <w:lvl w:ilvl="0">
      <w:start w:val="3"/>
      <w:numFmt w:val="none"/>
      <w:lvlText w:val="4.2"/>
      <w:lvlJc w:val="left"/>
      <w:pPr>
        <w:ind w:left="360" w:hanging="360"/>
      </w:pPr>
      <w:rPr>
        <w:rFonts w:hint="default"/>
        <w:b w:val="0"/>
        <w:sz w:val="22"/>
      </w:rPr>
    </w:lvl>
    <w:lvl w:ilvl="1">
      <w:start w:val="1"/>
      <w:numFmt w:val="none"/>
      <w:lvlText w:val="4.1"/>
      <w:lvlJc w:val="left"/>
      <w:pPr>
        <w:ind w:left="1080" w:hanging="360"/>
      </w:pPr>
      <w:rPr>
        <w:rFonts w:hint="default"/>
        <w:b w:val="0"/>
        <w:sz w:val="22"/>
      </w:rPr>
    </w:lvl>
    <w:lvl w:ilvl="2">
      <w:start w:val="1"/>
      <w:numFmt w:val="decimal"/>
      <w:lvlText w:val="%1.%2.%3"/>
      <w:lvlJc w:val="left"/>
      <w:pPr>
        <w:ind w:left="2160" w:hanging="720"/>
      </w:pPr>
      <w:rPr>
        <w:rFonts w:hint="default"/>
        <w:b w:val="0"/>
        <w:sz w:val="22"/>
      </w:rPr>
    </w:lvl>
    <w:lvl w:ilvl="3">
      <w:start w:val="1"/>
      <w:numFmt w:val="decimal"/>
      <w:lvlText w:val="%1.%2.%3.%4"/>
      <w:lvlJc w:val="left"/>
      <w:pPr>
        <w:ind w:left="3240" w:hanging="1080"/>
      </w:pPr>
      <w:rPr>
        <w:rFonts w:hint="default"/>
        <w:b w:val="0"/>
        <w:sz w:val="22"/>
      </w:rPr>
    </w:lvl>
    <w:lvl w:ilvl="4">
      <w:start w:val="1"/>
      <w:numFmt w:val="decimal"/>
      <w:lvlText w:val="%1.%2.%3.%4.%5"/>
      <w:lvlJc w:val="left"/>
      <w:pPr>
        <w:ind w:left="3960" w:hanging="1080"/>
      </w:pPr>
      <w:rPr>
        <w:rFonts w:hint="default"/>
        <w:b w:val="0"/>
        <w:sz w:val="22"/>
      </w:rPr>
    </w:lvl>
    <w:lvl w:ilvl="5">
      <w:start w:val="1"/>
      <w:numFmt w:val="decimal"/>
      <w:lvlText w:val="%1.%2.%3.%4.%5.%6"/>
      <w:lvlJc w:val="left"/>
      <w:pPr>
        <w:ind w:left="5040" w:hanging="1440"/>
      </w:pPr>
      <w:rPr>
        <w:rFonts w:hint="default"/>
        <w:b w:val="0"/>
        <w:sz w:val="22"/>
      </w:rPr>
    </w:lvl>
    <w:lvl w:ilvl="6">
      <w:start w:val="1"/>
      <w:numFmt w:val="decimal"/>
      <w:lvlText w:val="%1.%2.%3.%4.%5.%6.%7"/>
      <w:lvlJc w:val="left"/>
      <w:pPr>
        <w:ind w:left="5760" w:hanging="1440"/>
      </w:pPr>
      <w:rPr>
        <w:rFonts w:hint="default"/>
        <w:b w:val="0"/>
        <w:sz w:val="22"/>
      </w:rPr>
    </w:lvl>
    <w:lvl w:ilvl="7">
      <w:start w:val="1"/>
      <w:numFmt w:val="decimal"/>
      <w:lvlText w:val="%1.%2.%3.%4.%5.%6.%7.%8"/>
      <w:lvlJc w:val="left"/>
      <w:pPr>
        <w:ind w:left="6840" w:hanging="1800"/>
      </w:pPr>
      <w:rPr>
        <w:rFonts w:hint="default"/>
        <w:b w:val="0"/>
        <w:sz w:val="22"/>
      </w:rPr>
    </w:lvl>
    <w:lvl w:ilvl="8">
      <w:start w:val="1"/>
      <w:numFmt w:val="decimal"/>
      <w:lvlText w:val="%1.%2.%3.%4.%5.%6.%7.%8.%9"/>
      <w:lvlJc w:val="left"/>
      <w:pPr>
        <w:ind w:left="7920" w:hanging="2160"/>
      </w:pPr>
      <w:rPr>
        <w:rFonts w:hint="default"/>
        <w:b w:val="0"/>
        <w:sz w:val="22"/>
      </w:rPr>
    </w:lvl>
  </w:abstractNum>
  <w:abstractNum w:abstractNumId="11" w15:restartNumberingAfterBreak="0">
    <w:nsid w:val="295B31E4"/>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9DD3F33"/>
    <w:multiLevelType w:val="hybridMultilevel"/>
    <w:tmpl w:val="92C8811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AC17420"/>
    <w:multiLevelType w:val="hybridMultilevel"/>
    <w:tmpl w:val="630082F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2BEC2E29"/>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BFE7436"/>
    <w:multiLevelType w:val="hybridMultilevel"/>
    <w:tmpl w:val="F3E4F8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32B57C99"/>
    <w:multiLevelType w:val="multilevel"/>
    <w:tmpl w:val="3A425FB8"/>
    <w:lvl w:ilvl="0">
      <w:start w:val="2"/>
      <w:numFmt w:val="decimal"/>
      <w:lvlText w:val="%1"/>
      <w:lvlJc w:val="left"/>
      <w:pPr>
        <w:ind w:left="360" w:hanging="360"/>
      </w:pPr>
      <w:rPr>
        <w:rFonts w:hint="default"/>
        <w:i/>
        <w:sz w:val="22"/>
      </w:rPr>
    </w:lvl>
    <w:lvl w:ilvl="1">
      <w:start w:val="1"/>
      <w:numFmt w:val="decimal"/>
      <w:lvlText w:val="%1.%2"/>
      <w:lvlJc w:val="left"/>
      <w:pPr>
        <w:ind w:left="360" w:hanging="360"/>
      </w:pPr>
      <w:rPr>
        <w:rFonts w:hint="default"/>
        <w:i w:val="0"/>
        <w:iCs/>
        <w:sz w:val="22"/>
      </w:rPr>
    </w:lvl>
    <w:lvl w:ilvl="2">
      <w:start w:val="1"/>
      <w:numFmt w:val="decimal"/>
      <w:lvlText w:val="%1.%2.%3"/>
      <w:lvlJc w:val="left"/>
      <w:pPr>
        <w:ind w:left="720" w:hanging="720"/>
      </w:pPr>
      <w:rPr>
        <w:rFonts w:hint="default"/>
        <w:i/>
        <w:sz w:val="22"/>
      </w:rPr>
    </w:lvl>
    <w:lvl w:ilvl="3">
      <w:start w:val="1"/>
      <w:numFmt w:val="decimal"/>
      <w:lvlText w:val="%1.%2.%3.%4"/>
      <w:lvlJc w:val="left"/>
      <w:pPr>
        <w:ind w:left="1080" w:hanging="1080"/>
      </w:pPr>
      <w:rPr>
        <w:rFonts w:hint="default"/>
        <w:i/>
        <w:sz w:val="22"/>
      </w:rPr>
    </w:lvl>
    <w:lvl w:ilvl="4">
      <w:start w:val="1"/>
      <w:numFmt w:val="decimal"/>
      <w:lvlText w:val="%1.%2.%3.%4.%5"/>
      <w:lvlJc w:val="left"/>
      <w:pPr>
        <w:ind w:left="1080" w:hanging="1080"/>
      </w:pPr>
      <w:rPr>
        <w:rFonts w:hint="default"/>
        <w:i/>
        <w:sz w:val="22"/>
      </w:rPr>
    </w:lvl>
    <w:lvl w:ilvl="5">
      <w:start w:val="1"/>
      <w:numFmt w:val="decimal"/>
      <w:lvlText w:val="%1.%2.%3.%4.%5.%6"/>
      <w:lvlJc w:val="left"/>
      <w:pPr>
        <w:ind w:left="1440" w:hanging="1440"/>
      </w:pPr>
      <w:rPr>
        <w:rFonts w:hint="default"/>
        <w:i/>
        <w:sz w:val="22"/>
      </w:rPr>
    </w:lvl>
    <w:lvl w:ilvl="6">
      <w:start w:val="1"/>
      <w:numFmt w:val="decimal"/>
      <w:lvlText w:val="%1.%2.%3.%4.%5.%6.%7"/>
      <w:lvlJc w:val="left"/>
      <w:pPr>
        <w:ind w:left="1440" w:hanging="1440"/>
      </w:pPr>
      <w:rPr>
        <w:rFonts w:hint="default"/>
        <w:i/>
        <w:sz w:val="22"/>
      </w:rPr>
    </w:lvl>
    <w:lvl w:ilvl="7">
      <w:start w:val="1"/>
      <w:numFmt w:val="decimal"/>
      <w:lvlText w:val="%1.%2.%3.%4.%5.%6.%7.%8"/>
      <w:lvlJc w:val="left"/>
      <w:pPr>
        <w:ind w:left="1800" w:hanging="1800"/>
      </w:pPr>
      <w:rPr>
        <w:rFonts w:hint="default"/>
        <w:i/>
        <w:sz w:val="22"/>
      </w:rPr>
    </w:lvl>
    <w:lvl w:ilvl="8">
      <w:start w:val="1"/>
      <w:numFmt w:val="decimal"/>
      <w:lvlText w:val="%1.%2.%3.%4.%5.%6.%7.%8.%9"/>
      <w:lvlJc w:val="left"/>
      <w:pPr>
        <w:ind w:left="2160" w:hanging="2160"/>
      </w:pPr>
      <w:rPr>
        <w:rFonts w:hint="default"/>
        <w:i/>
        <w:sz w:val="22"/>
      </w:rPr>
    </w:lvl>
  </w:abstractNum>
  <w:abstractNum w:abstractNumId="17" w15:restartNumberingAfterBreak="0">
    <w:nsid w:val="35E01F94"/>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63A0B96"/>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66B54BD"/>
    <w:multiLevelType w:val="hybridMultilevel"/>
    <w:tmpl w:val="61042CA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36F7578A"/>
    <w:multiLevelType w:val="hybridMultilevel"/>
    <w:tmpl w:val="465A575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3C803CF1"/>
    <w:multiLevelType w:val="hybridMultilevel"/>
    <w:tmpl w:val="3E2A66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D0533DC"/>
    <w:multiLevelType w:val="hybridMultilevel"/>
    <w:tmpl w:val="89586030"/>
    <w:lvl w:ilvl="0" w:tplc="AD6E0BA4">
      <w:start w:val="1"/>
      <w:numFmt w:val="bullet"/>
      <w:lvlText w:val="·"/>
      <w:lvlJc w:val="left"/>
      <w:pPr>
        <w:ind w:left="628" w:hanging="31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0090001">
      <w:start w:val="1"/>
      <w:numFmt w:val="bullet"/>
      <w:lvlText w:val=""/>
      <w:lvlJc w:val="left"/>
      <w:pPr>
        <w:ind w:left="1348" w:hanging="314"/>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2" w:tplc="10090003">
      <w:start w:val="1"/>
      <w:numFmt w:val="bullet"/>
      <w:lvlText w:val="o"/>
      <w:lvlJc w:val="left"/>
      <w:pPr>
        <w:ind w:left="2068" w:hanging="314"/>
      </w:pPr>
      <w:rPr>
        <w:rFonts w:ascii="Courier New" w:hAnsi="Courier New" w:cs="Courier New" w:hint="default"/>
        <w:b w:val="0"/>
        <w:bCs w:val="0"/>
        <w:i w:val="0"/>
        <w:iCs w:val="0"/>
        <w:caps w:val="0"/>
        <w:smallCaps w:val="0"/>
        <w:strike w:val="0"/>
        <w:dstrike w:val="0"/>
        <w:outline w:val="0"/>
        <w:emboss w:val="0"/>
        <w:imprint w:val="0"/>
        <w:spacing w:val="0"/>
        <w:w w:val="100"/>
        <w:kern w:val="0"/>
        <w:position w:val="0"/>
        <w:highlight w:val="none"/>
        <w:vertAlign w:val="baseline"/>
      </w:rPr>
    </w:lvl>
    <w:lvl w:ilvl="3" w:tplc="C4849304">
      <w:start w:val="1"/>
      <w:numFmt w:val="bullet"/>
      <w:lvlText w:val="·"/>
      <w:lvlJc w:val="left"/>
      <w:pPr>
        <w:ind w:left="2788" w:hanging="31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358A24C">
      <w:start w:val="1"/>
      <w:numFmt w:val="bullet"/>
      <w:lvlText w:val="o"/>
      <w:lvlJc w:val="left"/>
      <w:pPr>
        <w:ind w:left="350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7723252">
      <w:start w:val="1"/>
      <w:numFmt w:val="bullet"/>
      <w:lvlText w:val="▪"/>
      <w:lvlJc w:val="left"/>
      <w:pPr>
        <w:ind w:left="422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B44973A">
      <w:start w:val="1"/>
      <w:numFmt w:val="bullet"/>
      <w:lvlText w:val="·"/>
      <w:lvlJc w:val="left"/>
      <w:pPr>
        <w:ind w:left="4948" w:hanging="31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DD0CA1C">
      <w:start w:val="1"/>
      <w:numFmt w:val="bullet"/>
      <w:lvlText w:val="o"/>
      <w:lvlJc w:val="left"/>
      <w:pPr>
        <w:ind w:left="566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D2AD01E">
      <w:start w:val="1"/>
      <w:numFmt w:val="bullet"/>
      <w:lvlText w:val="▪"/>
      <w:lvlJc w:val="left"/>
      <w:pPr>
        <w:ind w:left="638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44B35C70"/>
    <w:multiLevelType w:val="hybridMultilevel"/>
    <w:tmpl w:val="0714DFF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456C7345"/>
    <w:multiLevelType w:val="hybridMultilevel"/>
    <w:tmpl w:val="DF1002E8"/>
    <w:lvl w:ilvl="0" w:tplc="A300A5E0">
      <w:start w:val="3"/>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4B73416A"/>
    <w:multiLevelType w:val="hybridMultilevel"/>
    <w:tmpl w:val="A75E61A6"/>
    <w:lvl w:ilvl="0" w:tplc="1009000F">
      <w:start w:val="1"/>
      <w:numFmt w:val="decimal"/>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6" w15:restartNumberingAfterBreak="0">
    <w:nsid w:val="4ECE74A1"/>
    <w:multiLevelType w:val="hybridMultilevel"/>
    <w:tmpl w:val="36C4567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50D12952"/>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48B3257"/>
    <w:multiLevelType w:val="hybridMultilevel"/>
    <w:tmpl w:val="BD3E64AE"/>
    <w:styleLink w:val="ImportedStyle4"/>
    <w:lvl w:ilvl="0" w:tplc="EB4AFD4E">
      <w:start w:val="1"/>
      <w:numFmt w:val="bullet"/>
      <w:lvlText w:val="·"/>
      <w:lvlJc w:val="left"/>
      <w:pPr>
        <w:ind w:left="714"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2F46DF3A">
      <w:start w:val="1"/>
      <w:numFmt w:val="bullet"/>
      <w:lvlText w:val="o"/>
      <w:lvlJc w:val="left"/>
      <w:pPr>
        <w:ind w:left="1434"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F02480E">
      <w:start w:val="1"/>
      <w:numFmt w:val="bullet"/>
      <w:lvlText w:val="▪"/>
      <w:lvlJc w:val="left"/>
      <w:pPr>
        <w:ind w:left="2154"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6287622">
      <w:start w:val="1"/>
      <w:numFmt w:val="bullet"/>
      <w:lvlText w:val="·"/>
      <w:lvlJc w:val="left"/>
      <w:pPr>
        <w:ind w:left="2874"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8FE8408">
      <w:start w:val="1"/>
      <w:numFmt w:val="bullet"/>
      <w:lvlText w:val="o"/>
      <w:lvlJc w:val="left"/>
      <w:pPr>
        <w:ind w:left="3594"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1C81C42">
      <w:start w:val="1"/>
      <w:numFmt w:val="bullet"/>
      <w:lvlText w:val="▪"/>
      <w:lvlJc w:val="left"/>
      <w:pPr>
        <w:ind w:left="4314"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79401F6">
      <w:start w:val="1"/>
      <w:numFmt w:val="bullet"/>
      <w:lvlText w:val="·"/>
      <w:lvlJc w:val="left"/>
      <w:pPr>
        <w:ind w:left="5034"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844A51E">
      <w:start w:val="1"/>
      <w:numFmt w:val="bullet"/>
      <w:lvlText w:val="o"/>
      <w:lvlJc w:val="left"/>
      <w:pPr>
        <w:ind w:left="5754"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C3838B4">
      <w:start w:val="1"/>
      <w:numFmt w:val="bullet"/>
      <w:lvlText w:val="▪"/>
      <w:lvlJc w:val="left"/>
      <w:pPr>
        <w:ind w:left="6474"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9" w15:restartNumberingAfterBreak="0">
    <w:nsid w:val="58336AF5"/>
    <w:multiLevelType w:val="hybridMultilevel"/>
    <w:tmpl w:val="406E2384"/>
    <w:lvl w:ilvl="0" w:tplc="DDC089AA">
      <w:start w:val="1"/>
      <w:numFmt w:val="upp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583958DD"/>
    <w:multiLevelType w:val="hybridMultilevel"/>
    <w:tmpl w:val="C0DE84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5BD541FB"/>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CCD5DD7"/>
    <w:multiLevelType w:val="multilevel"/>
    <w:tmpl w:val="9E6E7960"/>
    <w:lvl w:ilvl="0">
      <w:start w:val="3"/>
      <w:numFmt w:val="none"/>
      <w:lvlText w:val="3.1"/>
      <w:lvlJc w:val="left"/>
      <w:pPr>
        <w:ind w:left="360" w:hanging="360"/>
      </w:pPr>
      <w:rPr>
        <w:rFonts w:hint="default"/>
        <w:b w:val="0"/>
        <w:sz w:val="22"/>
      </w:rPr>
    </w:lvl>
    <w:lvl w:ilvl="1">
      <w:start w:val="1"/>
      <w:numFmt w:val="none"/>
      <w:lvlText w:val="4.1"/>
      <w:lvlJc w:val="left"/>
      <w:pPr>
        <w:ind w:left="1080" w:hanging="360"/>
      </w:pPr>
      <w:rPr>
        <w:rFonts w:hint="default"/>
        <w:b w:val="0"/>
        <w:sz w:val="22"/>
      </w:rPr>
    </w:lvl>
    <w:lvl w:ilvl="2">
      <w:start w:val="1"/>
      <w:numFmt w:val="decimal"/>
      <w:lvlText w:val="%1.%2.%3"/>
      <w:lvlJc w:val="left"/>
      <w:pPr>
        <w:ind w:left="2160" w:hanging="720"/>
      </w:pPr>
      <w:rPr>
        <w:rFonts w:hint="default"/>
        <w:b w:val="0"/>
        <w:sz w:val="22"/>
      </w:rPr>
    </w:lvl>
    <w:lvl w:ilvl="3">
      <w:start w:val="1"/>
      <w:numFmt w:val="decimal"/>
      <w:lvlText w:val="%1.%2.%3.%4"/>
      <w:lvlJc w:val="left"/>
      <w:pPr>
        <w:ind w:left="3240" w:hanging="1080"/>
      </w:pPr>
      <w:rPr>
        <w:rFonts w:hint="default"/>
        <w:b w:val="0"/>
        <w:sz w:val="22"/>
      </w:rPr>
    </w:lvl>
    <w:lvl w:ilvl="4">
      <w:start w:val="1"/>
      <w:numFmt w:val="decimal"/>
      <w:lvlText w:val="%1.%2.%3.%4.%5"/>
      <w:lvlJc w:val="left"/>
      <w:pPr>
        <w:ind w:left="3960" w:hanging="1080"/>
      </w:pPr>
      <w:rPr>
        <w:rFonts w:hint="default"/>
        <w:b w:val="0"/>
        <w:sz w:val="22"/>
      </w:rPr>
    </w:lvl>
    <w:lvl w:ilvl="5">
      <w:start w:val="1"/>
      <w:numFmt w:val="decimal"/>
      <w:lvlText w:val="%1.%2.%3.%4.%5.%6"/>
      <w:lvlJc w:val="left"/>
      <w:pPr>
        <w:ind w:left="5040" w:hanging="1440"/>
      </w:pPr>
      <w:rPr>
        <w:rFonts w:hint="default"/>
        <w:b w:val="0"/>
        <w:sz w:val="22"/>
      </w:rPr>
    </w:lvl>
    <w:lvl w:ilvl="6">
      <w:start w:val="1"/>
      <w:numFmt w:val="decimal"/>
      <w:lvlText w:val="%1.%2.%3.%4.%5.%6.%7"/>
      <w:lvlJc w:val="left"/>
      <w:pPr>
        <w:ind w:left="5760" w:hanging="1440"/>
      </w:pPr>
      <w:rPr>
        <w:rFonts w:hint="default"/>
        <w:b w:val="0"/>
        <w:sz w:val="22"/>
      </w:rPr>
    </w:lvl>
    <w:lvl w:ilvl="7">
      <w:start w:val="1"/>
      <w:numFmt w:val="decimal"/>
      <w:lvlText w:val="%1.%2.%3.%4.%5.%6.%7.%8"/>
      <w:lvlJc w:val="left"/>
      <w:pPr>
        <w:ind w:left="6840" w:hanging="1800"/>
      </w:pPr>
      <w:rPr>
        <w:rFonts w:hint="default"/>
        <w:b w:val="0"/>
        <w:sz w:val="22"/>
      </w:rPr>
    </w:lvl>
    <w:lvl w:ilvl="8">
      <w:start w:val="1"/>
      <w:numFmt w:val="decimal"/>
      <w:lvlText w:val="%1.%2.%3.%4.%5.%6.%7.%8.%9"/>
      <w:lvlJc w:val="left"/>
      <w:pPr>
        <w:ind w:left="7920" w:hanging="2160"/>
      </w:pPr>
      <w:rPr>
        <w:rFonts w:hint="default"/>
        <w:b w:val="0"/>
        <w:sz w:val="22"/>
      </w:rPr>
    </w:lvl>
  </w:abstractNum>
  <w:abstractNum w:abstractNumId="33" w15:restartNumberingAfterBreak="0">
    <w:nsid w:val="5CDA6E01"/>
    <w:multiLevelType w:val="hybridMultilevel"/>
    <w:tmpl w:val="ED882286"/>
    <w:styleLink w:val="ImportedStyle2"/>
    <w:lvl w:ilvl="0" w:tplc="C9B822D6">
      <w:start w:val="1"/>
      <w:numFmt w:val="decimal"/>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B0FAFB74">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12AE0CA8">
      <w:start w:val="1"/>
      <w:numFmt w:val="lowerRoman"/>
      <w:lvlText w:val="%3."/>
      <w:lvlJc w:val="left"/>
      <w:pPr>
        <w:ind w:left="2160" w:hanging="380"/>
      </w:pPr>
      <w:rPr>
        <w:rFonts w:hAnsi="Arial Unicode MS"/>
        <w:b/>
        <w:bCs/>
        <w:caps w:val="0"/>
        <w:smallCaps w:val="0"/>
        <w:strike w:val="0"/>
        <w:dstrike w:val="0"/>
        <w:outline w:val="0"/>
        <w:emboss w:val="0"/>
        <w:imprint w:val="0"/>
        <w:spacing w:val="0"/>
        <w:w w:val="100"/>
        <w:kern w:val="0"/>
        <w:position w:val="0"/>
        <w:highlight w:val="none"/>
        <w:vertAlign w:val="baseline"/>
      </w:rPr>
    </w:lvl>
    <w:lvl w:ilvl="3" w:tplc="EE1A17D8">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18747D0A">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56182A62">
      <w:start w:val="1"/>
      <w:numFmt w:val="lowerRoman"/>
      <w:lvlText w:val="%6."/>
      <w:lvlJc w:val="left"/>
      <w:pPr>
        <w:ind w:left="4320" w:hanging="380"/>
      </w:pPr>
      <w:rPr>
        <w:rFonts w:hAnsi="Arial Unicode MS"/>
        <w:b/>
        <w:bCs/>
        <w:caps w:val="0"/>
        <w:smallCaps w:val="0"/>
        <w:strike w:val="0"/>
        <w:dstrike w:val="0"/>
        <w:outline w:val="0"/>
        <w:emboss w:val="0"/>
        <w:imprint w:val="0"/>
        <w:spacing w:val="0"/>
        <w:w w:val="100"/>
        <w:kern w:val="0"/>
        <w:position w:val="0"/>
        <w:highlight w:val="none"/>
        <w:vertAlign w:val="baseline"/>
      </w:rPr>
    </w:lvl>
    <w:lvl w:ilvl="6" w:tplc="5182751A">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CB54EFC2">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9654A442">
      <w:start w:val="1"/>
      <w:numFmt w:val="lowerRoman"/>
      <w:lvlText w:val="%9."/>
      <w:lvlJc w:val="left"/>
      <w:pPr>
        <w:ind w:left="6480" w:hanging="38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34" w15:restartNumberingAfterBreak="0">
    <w:nsid w:val="623D0D7E"/>
    <w:multiLevelType w:val="hybridMultilevel"/>
    <w:tmpl w:val="AFE6A8B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15:restartNumberingAfterBreak="0">
    <w:nsid w:val="62DF55CA"/>
    <w:multiLevelType w:val="multilevel"/>
    <w:tmpl w:val="1009001D"/>
    <w:numStyleLink w:val="Style1"/>
  </w:abstractNum>
  <w:abstractNum w:abstractNumId="36" w15:restartNumberingAfterBreak="0">
    <w:nsid w:val="635F1299"/>
    <w:multiLevelType w:val="hybridMultilevel"/>
    <w:tmpl w:val="39E2150C"/>
    <w:lvl w:ilvl="0" w:tplc="AD6E0BA4">
      <w:start w:val="1"/>
      <w:numFmt w:val="bullet"/>
      <w:lvlText w:val="·"/>
      <w:lvlJc w:val="left"/>
      <w:pPr>
        <w:ind w:left="628" w:hanging="31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D9F67206">
      <w:start w:val="1"/>
      <w:numFmt w:val="bullet"/>
      <w:lvlText w:val="o"/>
      <w:lvlJc w:val="left"/>
      <w:pPr>
        <w:ind w:left="134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58A9190">
      <w:start w:val="1"/>
      <w:numFmt w:val="bullet"/>
      <w:lvlText w:val="▪"/>
      <w:lvlJc w:val="left"/>
      <w:pPr>
        <w:ind w:left="206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4849304">
      <w:start w:val="1"/>
      <w:numFmt w:val="bullet"/>
      <w:lvlText w:val="·"/>
      <w:lvlJc w:val="left"/>
      <w:pPr>
        <w:ind w:left="2788" w:hanging="31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358A24C">
      <w:start w:val="1"/>
      <w:numFmt w:val="bullet"/>
      <w:lvlText w:val="o"/>
      <w:lvlJc w:val="left"/>
      <w:pPr>
        <w:ind w:left="350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7723252">
      <w:start w:val="1"/>
      <w:numFmt w:val="bullet"/>
      <w:lvlText w:val="▪"/>
      <w:lvlJc w:val="left"/>
      <w:pPr>
        <w:ind w:left="422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B44973A">
      <w:start w:val="1"/>
      <w:numFmt w:val="bullet"/>
      <w:lvlText w:val="·"/>
      <w:lvlJc w:val="left"/>
      <w:pPr>
        <w:ind w:left="4948" w:hanging="31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DD0CA1C">
      <w:start w:val="1"/>
      <w:numFmt w:val="bullet"/>
      <w:lvlText w:val="o"/>
      <w:lvlJc w:val="left"/>
      <w:pPr>
        <w:ind w:left="566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D2AD01E">
      <w:start w:val="1"/>
      <w:numFmt w:val="bullet"/>
      <w:lvlText w:val="▪"/>
      <w:lvlJc w:val="left"/>
      <w:pPr>
        <w:ind w:left="6388" w:hanging="3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7" w15:restartNumberingAfterBreak="0">
    <w:nsid w:val="699F469D"/>
    <w:multiLevelType w:val="multilevel"/>
    <w:tmpl w:val="2C147E7C"/>
    <w:lvl w:ilvl="0">
      <w:start w:val="3"/>
      <w:numFmt w:val="decimal"/>
      <w:lvlText w:val="%1"/>
      <w:lvlJc w:val="left"/>
      <w:pPr>
        <w:ind w:left="360" w:hanging="360"/>
      </w:pPr>
      <w:rPr>
        <w:rFonts w:hint="default"/>
        <w:b w:val="0"/>
        <w:sz w:val="22"/>
      </w:rPr>
    </w:lvl>
    <w:lvl w:ilvl="1">
      <w:start w:val="1"/>
      <w:numFmt w:val="none"/>
      <w:lvlText w:val="4.1"/>
      <w:lvlJc w:val="left"/>
      <w:pPr>
        <w:ind w:left="1080" w:hanging="360"/>
      </w:pPr>
      <w:rPr>
        <w:rFonts w:hint="default"/>
        <w:b w:val="0"/>
        <w:sz w:val="22"/>
      </w:rPr>
    </w:lvl>
    <w:lvl w:ilvl="2">
      <w:start w:val="1"/>
      <w:numFmt w:val="decimal"/>
      <w:lvlText w:val="%1.%2.%3"/>
      <w:lvlJc w:val="left"/>
      <w:pPr>
        <w:ind w:left="2160" w:hanging="720"/>
      </w:pPr>
      <w:rPr>
        <w:rFonts w:hint="default"/>
        <w:b w:val="0"/>
        <w:sz w:val="22"/>
      </w:rPr>
    </w:lvl>
    <w:lvl w:ilvl="3">
      <w:start w:val="1"/>
      <w:numFmt w:val="decimal"/>
      <w:lvlText w:val="%1.%2.%3.%4"/>
      <w:lvlJc w:val="left"/>
      <w:pPr>
        <w:ind w:left="3240" w:hanging="1080"/>
      </w:pPr>
      <w:rPr>
        <w:rFonts w:hint="default"/>
        <w:b w:val="0"/>
        <w:sz w:val="22"/>
      </w:rPr>
    </w:lvl>
    <w:lvl w:ilvl="4">
      <w:start w:val="1"/>
      <w:numFmt w:val="decimal"/>
      <w:lvlText w:val="%1.%2.%3.%4.%5"/>
      <w:lvlJc w:val="left"/>
      <w:pPr>
        <w:ind w:left="3960" w:hanging="1080"/>
      </w:pPr>
      <w:rPr>
        <w:rFonts w:hint="default"/>
        <w:b w:val="0"/>
        <w:sz w:val="22"/>
      </w:rPr>
    </w:lvl>
    <w:lvl w:ilvl="5">
      <w:start w:val="1"/>
      <w:numFmt w:val="decimal"/>
      <w:lvlText w:val="%1.%2.%3.%4.%5.%6"/>
      <w:lvlJc w:val="left"/>
      <w:pPr>
        <w:ind w:left="5040" w:hanging="1440"/>
      </w:pPr>
      <w:rPr>
        <w:rFonts w:hint="default"/>
        <w:b w:val="0"/>
        <w:sz w:val="22"/>
      </w:rPr>
    </w:lvl>
    <w:lvl w:ilvl="6">
      <w:start w:val="1"/>
      <w:numFmt w:val="decimal"/>
      <w:lvlText w:val="%1.%2.%3.%4.%5.%6.%7"/>
      <w:lvlJc w:val="left"/>
      <w:pPr>
        <w:ind w:left="5760" w:hanging="1440"/>
      </w:pPr>
      <w:rPr>
        <w:rFonts w:hint="default"/>
        <w:b w:val="0"/>
        <w:sz w:val="22"/>
      </w:rPr>
    </w:lvl>
    <w:lvl w:ilvl="7">
      <w:start w:val="1"/>
      <w:numFmt w:val="decimal"/>
      <w:lvlText w:val="%1.%2.%3.%4.%5.%6.%7.%8"/>
      <w:lvlJc w:val="left"/>
      <w:pPr>
        <w:ind w:left="6840" w:hanging="1800"/>
      </w:pPr>
      <w:rPr>
        <w:rFonts w:hint="default"/>
        <w:b w:val="0"/>
        <w:sz w:val="22"/>
      </w:rPr>
    </w:lvl>
    <w:lvl w:ilvl="8">
      <w:start w:val="1"/>
      <w:numFmt w:val="decimal"/>
      <w:lvlText w:val="%1.%2.%3.%4.%5.%6.%7.%8.%9"/>
      <w:lvlJc w:val="left"/>
      <w:pPr>
        <w:ind w:left="7920" w:hanging="2160"/>
      </w:pPr>
      <w:rPr>
        <w:rFonts w:hint="default"/>
        <w:b w:val="0"/>
        <w:sz w:val="22"/>
      </w:rPr>
    </w:lvl>
  </w:abstractNum>
  <w:abstractNum w:abstractNumId="38" w15:restartNumberingAfterBreak="0">
    <w:nsid w:val="69FA614D"/>
    <w:multiLevelType w:val="multilevel"/>
    <w:tmpl w:val="A2087E1E"/>
    <w:lvl w:ilvl="0">
      <w:start w:val="3"/>
      <w:numFmt w:val="none"/>
      <w:lvlText w:val="4.2"/>
      <w:lvlJc w:val="left"/>
      <w:pPr>
        <w:ind w:left="360" w:hanging="360"/>
      </w:pPr>
      <w:rPr>
        <w:rFonts w:hint="default"/>
        <w:b w:val="0"/>
        <w:sz w:val="22"/>
      </w:rPr>
    </w:lvl>
    <w:lvl w:ilvl="1">
      <w:start w:val="1"/>
      <w:numFmt w:val="none"/>
      <w:lvlText w:val="4.1"/>
      <w:lvlJc w:val="left"/>
      <w:pPr>
        <w:ind w:left="1080" w:hanging="360"/>
      </w:pPr>
      <w:rPr>
        <w:rFonts w:hint="default"/>
        <w:b w:val="0"/>
        <w:sz w:val="22"/>
      </w:rPr>
    </w:lvl>
    <w:lvl w:ilvl="2">
      <w:start w:val="1"/>
      <w:numFmt w:val="decimal"/>
      <w:lvlText w:val="%1.%2.%3"/>
      <w:lvlJc w:val="left"/>
      <w:pPr>
        <w:ind w:left="2160" w:hanging="720"/>
      </w:pPr>
      <w:rPr>
        <w:rFonts w:hint="default"/>
        <w:b w:val="0"/>
        <w:sz w:val="22"/>
      </w:rPr>
    </w:lvl>
    <w:lvl w:ilvl="3">
      <w:start w:val="1"/>
      <w:numFmt w:val="decimal"/>
      <w:lvlText w:val="%1.%2.%3.%4"/>
      <w:lvlJc w:val="left"/>
      <w:pPr>
        <w:ind w:left="3240" w:hanging="1080"/>
      </w:pPr>
      <w:rPr>
        <w:rFonts w:hint="default"/>
        <w:b w:val="0"/>
        <w:sz w:val="22"/>
      </w:rPr>
    </w:lvl>
    <w:lvl w:ilvl="4">
      <w:start w:val="1"/>
      <w:numFmt w:val="decimal"/>
      <w:lvlText w:val="%1.%2.%3.%4.%5"/>
      <w:lvlJc w:val="left"/>
      <w:pPr>
        <w:ind w:left="3960" w:hanging="1080"/>
      </w:pPr>
      <w:rPr>
        <w:rFonts w:hint="default"/>
        <w:b w:val="0"/>
        <w:sz w:val="22"/>
      </w:rPr>
    </w:lvl>
    <w:lvl w:ilvl="5">
      <w:start w:val="1"/>
      <w:numFmt w:val="decimal"/>
      <w:lvlText w:val="%1.%2.%3.%4.%5.%6"/>
      <w:lvlJc w:val="left"/>
      <w:pPr>
        <w:ind w:left="5040" w:hanging="1440"/>
      </w:pPr>
      <w:rPr>
        <w:rFonts w:hint="default"/>
        <w:b w:val="0"/>
        <w:sz w:val="22"/>
      </w:rPr>
    </w:lvl>
    <w:lvl w:ilvl="6">
      <w:start w:val="1"/>
      <w:numFmt w:val="decimal"/>
      <w:lvlText w:val="%1.%2.%3.%4.%5.%6.%7"/>
      <w:lvlJc w:val="left"/>
      <w:pPr>
        <w:ind w:left="5760" w:hanging="1440"/>
      </w:pPr>
      <w:rPr>
        <w:rFonts w:hint="default"/>
        <w:b w:val="0"/>
        <w:sz w:val="22"/>
      </w:rPr>
    </w:lvl>
    <w:lvl w:ilvl="7">
      <w:start w:val="1"/>
      <w:numFmt w:val="decimal"/>
      <w:lvlText w:val="%1.%2.%3.%4.%5.%6.%7.%8"/>
      <w:lvlJc w:val="left"/>
      <w:pPr>
        <w:ind w:left="6840" w:hanging="1800"/>
      </w:pPr>
      <w:rPr>
        <w:rFonts w:hint="default"/>
        <w:b w:val="0"/>
        <w:sz w:val="22"/>
      </w:rPr>
    </w:lvl>
    <w:lvl w:ilvl="8">
      <w:start w:val="1"/>
      <w:numFmt w:val="decimal"/>
      <w:lvlText w:val="%1.%2.%3.%4.%5.%6.%7.%8.%9"/>
      <w:lvlJc w:val="left"/>
      <w:pPr>
        <w:ind w:left="7920" w:hanging="2160"/>
      </w:pPr>
      <w:rPr>
        <w:rFonts w:hint="default"/>
        <w:b w:val="0"/>
        <w:sz w:val="22"/>
      </w:rPr>
    </w:lvl>
  </w:abstractNum>
  <w:abstractNum w:abstractNumId="39" w15:restartNumberingAfterBreak="0">
    <w:nsid w:val="6A7C5895"/>
    <w:multiLevelType w:val="multilevel"/>
    <w:tmpl w:val="1009001D"/>
    <w:styleLink w:val="Style1"/>
    <w:lvl w:ilvl="0">
      <w:start w:val="1"/>
      <w:numFmt w:val="decimal"/>
      <w:lvlText w:val="%1)"/>
      <w:lvlJc w:val="left"/>
      <w:pPr>
        <w:ind w:left="360" w:hanging="360"/>
      </w:pPr>
      <w:rPr>
        <w:rFonts w:ascii="4.3" w:hAnsi="4.3"/>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6C072248"/>
    <w:multiLevelType w:val="hybridMultilevel"/>
    <w:tmpl w:val="C4C4468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1" w15:restartNumberingAfterBreak="0">
    <w:nsid w:val="6C467FD8"/>
    <w:multiLevelType w:val="multilevel"/>
    <w:tmpl w:val="415024BE"/>
    <w:lvl w:ilvl="0">
      <w:start w:val="3"/>
      <w:numFmt w:val="none"/>
      <w:lvlText w:val="4.1"/>
      <w:lvlJc w:val="left"/>
      <w:pPr>
        <w:ind w:left="360" w:hanging="360"/>
      </w:pPr>
      <w:rPr>
        <w:rFonts w:hint="default"/>
        <w:b w:val="0"/>
        <w:sz w:val="22"/>
      </w:rPr>
    </w:lvl>
    <w:lvl w:ilvl="1">
      <w:start w:val="1"/>
      <w:numFmt w:val="none"/>
      <w:lvlText w:val="4.1"/>
      <w:lvlJc w:val="left"/>
      <w:pPr>
        <w:ind w:left="1080" w:hanging="360"/>
      </w:pPr>
      <w:rPr>
        <w:rFonts w:hint="default"/>
        <w:b w:val="0"/>
        <w:sz w:val="22"/>
      </w:rPr>
    </w:lvl>
    <w:lvl w:ilvl="2">
      <w:start w:val="1"/>
      <w:numFmt w:val="decimal"/>
      <w:lvlText w:val="%1.%2.%3"/>
      <w:lvlJc w:val="left"/>
      <w:pPr>
        <w:ind w:left="2160" w:hanging="720"/>
      </w:pPr>
      <w:rPr>
        <w:rFonts w:hint="default"/>
        <w:b w:val="0"/>
        <w:sz w:val="22"/>
      </w:rPr>
    </w:lvl>
    <w:lvl w:ilvl="3">
      <w:start w:val="1"/>
      <w:numFmt w:val="decimal"/>
      <w:lvlText w:val="%1.%2.%3.%4"/>
      <w:lvlJc w:val="left"/>
      <w:pPr>
        <w:ind w:left="3240" w:hanging="1080"/>
      </w:pPr>
      <w:rPr>
        <w:rFonts w:hint="default"/>
        <w:b w:val="0"/>
        <w:sz w:val="22"/>
      </w:rPr>
    </w:lvl>
    <w:lvl w:ilvl="4">
      <w:start w:val="1"/>
      <w:numFmt w:val="decimal"/>
      <w:lvlText w:val="%1.%2.%3.%4.%5"/>
      <w:lvlJc w:val="left"/>
      <w:pPr>
        <w:ind w:left="3960" w:hanging="1080"/>
      </w:pPr>
      <w:rPr>
        <w:rFonts w:hint="default"/>
        <w:b w:val="0"/>
        <w:sz w:val="22"/>
      </w:rPr>
    </w:lvl>
    <w:lvl w:ilvl="5">
      <w:start w:val="1"/>
      <w:numFmt w:val="decimal"/>
      <w:lvlText w:val="%1.%2.%3.%4.%5.%6"/>
      <w:lvlJc w:val="left"/>
      <w:pPr>
        <w:ind w:left="5040" w:hanging="1440"/>
      </w:pPr>
      <w:rPr>
        <w:rFonts w:hint="default"/>
        <w:b w:val="0"/>
        <w:sz w:val="22"/>
      </w:rPr>
    </w:lvl>
    <w:lvl w:ilvl="6">
      <w:start w:val="1"/>
      <w:numFmt w:val="decimal"/>
      <w:lvlText w:val="%1.%2.%3.%4.%5.%6.%7"/>
      <w:lvlJc w:val="left"/>
      <w:pPr>
        <w:ind w:left="5760" w:hanging="1440"/>
      </w:pPr>
      <w:rPr>
        <w:rFonts w:hint="default"/>
        <w:b w:val="0"/>
        <w:sz w:val="22"/>
      </w:rPr>
    </w:lvl>
    <w:lvl w:ilvl="7">
      <w:start w:val="1"/>
      <w:numFmt w:val="decimal"/>
      <w:lvlText w:val="%1.%2.%3.%4.%5.%6.%7.%8"/>
      <w:lvlJc w:val="left"/>
      <w:pPr>
        <w:ind w:left="6840" w:hanging="1800"/>
      </w:pPr>
      <w:rPr>
        <w:rFonts w:hint="default"/>
        <w:b w:val="0"/>
        <w:sz w:val="22"/>
      </w:rPr>
    </w:lvl>
    <w:lvl w:ilvl="8">
      <w:start w:val="1"/>
      <w:numFmt w:val="decimal"/>
      <w:lvlText w:val="%1.%2.%3.%4.%5.%6.%7.%8.%9"/>
      <w:lvlJc w:val="left"/>
      <w:pPr>
        <w:ind w:left="7920" w:hanging="2160"/>
      </w:pPr>
      <w:rPr>
        <w:rFonts w:hint="default"/>
        <w:b w:val="0"/>
        <w:sz w:val="22"/>
      </w:rPr>
    </w:lvl>
  </w:abstractNum>
  <w:abstractNum w:abstractNumId="42" w15:restartNumberingAfterBreak="0">
    <w:nsid w:val="6CC5132E"/>
    <w:multiLevelType w:val="hybridMultilevel"/>
    <w:tmpl w:val="2034E7F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3" w15:restartNumberingAfterBreak="0">
    <w:nsid w:val="6DE11E34"/>
    <w:multiLevelType w:val="hybridMultilevel"/>
    <w:tmpl w:val="26C24B1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4" w15:restartNumberingAfterBreak="0">
    <w:nsid w:val="70C328FF"/>
    <w:multiLevelType w:val="hybridMultilevel"/>
    <w:tmpl w:val="187E083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5" w15:restartNumberingAfterBreak="0">
    <w:nsid w:val="70E4204D"/>
    <w:multiLevelType w:val="hybridMultilevel"/>
    <w:tmpl w:val="A0B252E4"/>
    <w:lvl w:ilvl="0" w:tplc="20024C76">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6" w15:restartNumberingAfterBreak="0">
    <w:nsid w:val="712C67F8"/>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71F2265C"/>
    <w:multiLevelType w:val="hybridMultilevel"/>
    <w:tmpl w:val="95AC5FC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8" w15:restartNumberingAfterBreak="0">
    <w:nsid w:val="7488628E"/>
    <w:multiLevelType w:val="hybridMultilevel"/>
    <w:tmpl w:val="08B8D9B4"/>
    <w:lvl w:ilvl="0" w:tplc="1009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74E00DCA"/>
    <w:multiLevelType w:val="hybridMultilevel"/>
    <w:tmpl w:val="06903D8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0" w15:restartNumberingAfterBreak="0">
    <w:nsid w:val="7628318B"/>
    <w:multiLevelType w:val="hybridMultilevel"/>
    <w:tmpl w:val="08B8D9B4"/>
    <w:lvl w:ilvl="0" w:tplc="FFFFFFFF">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7904665D"/>
    <w:multiLevelType w:val="multilevel"/>
    <w:tmpl w:val="8DF8DE94"/>
    <w:lvl w:ilvl="0">
      <w:start w:val="1"/>
      <w:numFmt w:val="bullet"/>
      <w:lvlText w:val=""/>
      <w:lvlJc w:val="left"/>
      <w:pPr>
        <w:ind w:left="360" w:hanging="360"/>
      </w:pPr>
      <w:rPr>
        <w:rFonts w:ascii="Symbol" w:hAnsi="Symbol" w:hint="default"/>
        <w:b w:val="0"/>
        <w:sz w:val="22"/>
      </w:rPr>
    </w:lvl>
    <w:lvl w:ilvl="1">
      <w:start w:val="1"/>
      <w:numFmt w:val="none"/>
      <w:lvlText w:val="4.1"/>
      <w:lvlJc w:val="left"/>
      <w:pPr>
        <w:ind w:left="1080" w:hanging="360"/>
      </w:pPr>
      <w:rPr>
        <w:rFonts w:hint="default"/>
        <w:b w:val="0"/>
        <w:sz w:val="22"/>
      </w:rPr>
    </w:lvl>
    <w:lvl w:ilvl="2">
      <w:start w:val="1"/>
      <w:numFmt w:val="decimal"/>
      <w:lvlText w:val="%1.%2.%3"/>
      <w:lvlJc w:val="left"/>
      <w:pPr>
        <w:ind w:left="2160" w:hanging="720"/>
      </w:pPr>
      <w:rPr>
        <w:rFonts w:hint="default"/>
        <w:b w:val="0"/>
        <w:sz w:val="22"/>
      </w:rPr>
    </w:lvl>
    <w:lvl w:ilvl="3">
      <w:start w:val="1"/>
      <w:numFmt w:val="decimal"/>
      <w:lvlText w:val="%1.%2.%3.%4"/>
      <w:lvlJc w:val="left"/>
      <w:pPr>
        <w:ind w:left="3240" w:hanging="1080"/>
      </w:pPr>
      <w:rPr>
        <w:rFonts w:hint="default"/>
        <w:b w:val="0"/>
        <w:sz w:val="22"/>
      </w:rPr>
    </w:lvl>
    <w:lvl w:ilvl="4">
      <w:start w:val="1"/>
      <w:numFmt w:val="decimal"/>
      <w:lvlText w:val="%1.%2.%3.%4.%5"/>
      <w:lvlJc w:val="left"/>
      <w:pPr>
        <w:ind w:left="3960" w:hanging="1080"/>
      </w:pPr>
      <w:rPr>
        <w:rFonts w:hint="default"/>
        <w:b w:val="0"/>
        <w:sz w:val="22"/>
      </w:rPr>
    </w:lvl>
    <w:lvl w:ilvl="5">
      <w:start w:val="1"/>
      <w:numFmt w:val="decimal"/>
      <w:lvlText w:val="%1.%2.%3.%4.%5.%6"/>
      <w:lvlJc w:val="left"/>
      <w:pPr>
        <w:ind w:left="5040" w:hanging="1440"/>
      </w:pPr>
      <w:rPr>
        <w:rFonts w:hint="default"/>
        <w:b w:val="0"/>
        <w:sz w:val="22"/>
      </w:rPr>
    </w:lvl>
    <w:lvl w:ilvl="6">
      <w:start w:val="1"/>
      <w:numFmt w:val="decimal"/>
      <w:lvlText w:val="%1.%2.%3.%4.%5.%6.%7"/>
      <w:lvlJc w:val="left"/>
      <w:pPr>
        <w:ind w:left="5760" w:hanging="1440"/>
      </w:pPr>
      <w:rPr>
        <w:rFonts w:hint="default"/>
        <w:b w:val="0"/>
        <w:sz w:val="22"/>
      </w:rPr>
    </w:lvl>
    <w:lvl w:ilvl="7">
      <w:start w:val="1"/>
      <w:numFmt w:val="decimal"/>
      <w:lvlText w:val="%1.%2.%3.%4.%5.%6.%7.%8"/>
      <w:lvlJc w:val="left"/>
      <w:pPr>
        <w:ind w:left="6840" w:hanging="1800"/>
      </w:pPr>
      <w:rPr>
        <w:rFonts w:hint="default"/>
        <w:b w:val="0"/>
        <w:sz w:val="22"/>
      </w:rPr>
    </w:lvl>
    <w:lvl w:ilvl="8">
      <w:start w:val="1"/>
      <w:numFmt w:val="decimal"/>
      <w:lvlText w:val="%1.%2.%3.%4.%5.%6.%7.%8.%9"/>
      <w:lvlJc w:val="left"/>
      <w:pPr>
        <w:ind w:left="7920" w:hanging="2160"/>
      </w:pPr>
      <w:rPr>
        <w:rFonts w:hint="default"/>
        <w:b w:val="0"/>
        <w:sz w:val="22"/>
      </w:rPr>
    </w:lvl>
  </w:abstractNum>
  <w:abstractNum w:abstractNumId="52" w15:restartNumberingAfterBreak="0">
    <w:nsid w:val="7A4339D6"/>
    <w:multiLevelType w:val="hybridMultilevel"/>
    <w:tmpl w:val="2B6425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3" w15:restartNumberingAfterBreak="0">
    <w:nsid w:val="7B5005A4"/>
    <w:multiLevelType w:val="multilevel"/>
    <w:tmpl w:val="10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15:restartNumberingAfterBreak="0">
    <w:nsid w:val="7C202DC5"/>
    <w:multiLevelType w:val="hybridMultilevel"/>
    <w:tmpl w:val="42C4A982"/>
    <w:styleLink w:val="ImportedStyle1"/>
    <w:lvl w:ilvl="0" w:tplc="5AAE5848">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7EC79CC">
      <w:start w:val="1"/>
      <w:numFmt w:val="decimal"/>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C629204">
      <w:start w:val="1"/>
      <w:numFmt w:val="decimal"/>
      <w:lvlText w:val="%3."/>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3ECA263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F66FAA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9FE15A0">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1A5479BE">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BEC56E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BD82D4E">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5" w15:restartNumberingAfterBreak="0">
    <w:nsid w:val="7D20097F"/>
    <w:multiLevelType w:val="hybridMultilevel"/>
    <w:tmpl w:val="EFE0282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6" w15:restartNumberingAfterBreak="0">
    <w:nsid w:val="7D200C36"/>
    <w:multiLevelType w:val="hybridMultilevel"/>
    <w:tmpl w:val="48ECEC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7" w15:restartNumberingAfterBreak="0">
    <w:nsid w:val="7E431F7F"/>
    <w:multiLevelType w:val="hybridMultilevel"/>
    <w:tmpl w:val="24A409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8" w15:restartNumberingAfterBreak="0">
    <w:nsid w:val="7F565AFA"/>
    <w:multiLevelType w:val="hybridMultilevel"/>
    <w:tmpl w:val="E43EA21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9" w15:restartNumberingAfterBreak="0">
    <w:nsid w:val="7F761D13"/>
    <w:multiLevelType w:val="multilevel"/>
    <w:tmpl w:val="4F0CF8C6"/>
    <w:lvl w:ilvl="0">
      <w:start w:val="1"/>
      <w:numFmt w:val="decimal"/>
      <w:lvlText w:val="%1"/>
      <w:lvlJc w:val="left"/>
      <w:pPr>
        <w:ind w:left="360" w:hanging="360"/>
      </w:pPr>
      <w:rPr>
        <w:rFonts w:hint="default"/>
        <w:b w:val="0"/>
        <w:sz w:val="22"/>
      </w:rPr>
    </w:lvl>
    <w:lvl w:ilvl="1">
      <w:start w:val="1"/>
      <w:numFmt w:val="decimal"/>
      <w:lvlText w:val="%1.%2"/>
      <w:lvlJc w:val="left"/>
      <w:pPr>
        <w:ind w:left="360" w:hanging="360"/>
      </w:pPr>
      <w:rPr>
        <w:rFonts w:hint="default"/>
        <w:b w:val="0"/>
        <w:sz w:val="22"/>
      </w:rPr>
    </w:lvl>
    <w:lvl w:ilvl="2">
      <w:start w:val="1"/>
      <w:numFmt w:val="decimal"/>
      <w:lvlText w:val="%1.%2.%3"/>
      <w:lvlJc w:val="left"/>
      <w:pPr>
        <w:ind w:left="720" w:hanging="720"/>
      </w:pPr>
      <w:rPr>
        <w:rFonts w:hint="default"/>
        <w:b w:val="0"/>
        <w:sz w:val="22"/>
      </w:rPr>
    </w:lvl>
    <w:lvl w:ilvl="3">
      <w:start w:val="1"/>
      <w:numFmt w:val="decimal"/>
      <w:lvlText w:val="%1.%2.%3.%4"/>
      <w:lvlJc w:val="left"/>
      <w:pPr>
        <w:ind w:left="1080" w:hanging="1080"/>
      </w:pPr>
      <w:rPr>
        <w:rFonts w:hint="default"/>
        <w:b w:val="0"/>
        <w:sz w:val="22"/>
      </w:rPr>
    </w:lvl>
    <w:lvl w:ilvl="4">
      <w:start w:val="1"/>
      <w:numFmt w:val="decimal"/>
      <w:lvlText w:val="%1.%2.%3.%4.%5"/>
      <w:lvlJc w:val="left"/>
      <w:pPr>
        <w:ind w:left="1080" w:hanging="1080"/>
      </w:pPr>
      <w:rPr>
        <w:rFonts w:hint="default"/>
        <w:b w:val="0"/>
        <w:sz w:val="22"/>
      </w:rPr>
    </w:lvl>
    <w:lvl w:ilvl="5">
      <w:start w:val="1"/>
      <w:numFmt w:val="decimal"/>
      <w:lvlText w:val="%1.%2.%3.%4.%5.%6"/>
      <w:lvlJc w:val="left"/>
      <w:pPr>
        <w:ind w:left="1440" w:hanging="1440"/>
      </w:pPr>
      <w:rPr>
        <w:rFonts w:hint="default"/>
        <w:b w:val="0"/>
        <w:sz w:val="22"/>
      </w:rPr>
    </w:lvl>
    <w:lvl w:ilvl="6">
      <w:start w:val="1"/>
      <w:numFmt w:val="decimal"/>
      <w:lvlText w:val="%1.%2.%3.%4.%5.%6.%7"/>
      <w:lvlJc w:val="left"/>
      <w:pPr>
        <w:ind w:left="1440" w:hanging="1440"/>
      </w:pPr>
      <w:rPr>
        <w:rFonts w:hint="default"/>
        <w:b w:val="0"/>
        <w:sz w:val="22"/>
      </w:rPr>
    </w:lvl>
    <w:lvl w:ilvl="7">
      <w:start w:val="1"/>
      <w:numFmt w:val="decimal"/>
      <w:lvlText w:val="%1.%2.%3.%4.%5.%6.%7.%8"/>
      <w:lvlJc w:val="left"/>
      <w:pPr>
        <w:ind w:left="1800" w:hanging="1800"/>
      </w:pPr>
      <w:rPr>
        <w:rFonts w:hint="default"/>
        <w:b w:val="0"/>
        <w:sz w:val="22"/>
      </w:rPr>
    </w:lvl>
    <w:lvl w:ilvl="8">
      <w:start w:val="1"/>
      <w:numFmt w:val="decimal"/>
      <w:lvlText w:val="%1.%2.%3.%4.%5.%6.%7.%8.%9"/>
      <w:lvlJc w:val="left"/>
      <w:pPr>
        <w:ind w:left="2160" w:hanging="2160"/>
      </w:pPr>
      <w:rPr>
        <w:rFonts w:hint="default"/>
        <w:b w:val="0"/>
        <w:sz w:val="22"/>
      </w:rPr>
    </w:lvl>
  </w:abstractNum>
  <w:num w:numId="1" w16cid:durableId="791246117">
    <w:abstractNumId w:val="29"/>
  </w:num>
  <w:num w:numId="2" w16cid:durableId="589893427">
    <w:abstractNumId w:val="28"/>
  </w:num>
  <w:num w:numId="3" w16cid:durableId="992175372">
    <w:abstractNumId w:val="54"/>
  </w:num>
  <w:num w:numId="4" w16cid:durableId="800342120">
    <w:abstractNumId w:val="33"/>
  </w:num>
  <w:num w:numId="5" w16cid:durableId="1332759748">
    <w:abstractNumId w:val="9"/>
  </w:num>
  <w:num w:numId="6" w16cid:durableId="334264574">
    <w:abstractNumId w:val="25"/>
  </w:num>
  <w:num w:numId="7" w16cid:durableId="2110730515">
    <w:abstractNumId w:val="23"/>
  </w:num>
  <w:num w:numId="8" w16cid:durableId="1711689203">
    <w:abstractNumId w:val="13"/>
  </w:num>
  <w:num w:numId="9" w16cid:durableId="275841272">
    <w:abstractNumId w:val="43"/>
  </w:num>
  <w:num w:numId="10" w16cid:durableId="279920342">
    <w:abstractNumId w:val="0"/>
  </w:num>
  <w:num w:numId="11" w16cid:durableId="1005322281">
    <w:abstractNumId w:val="26"/>
  </w:num>
  <w:num w:numId="12" w16cid:durableId="551431053">
    <w:abstractNumId w:val="21"/>
  </w:num>
  <w:num w:numId="13" w16cid:durableId="512956178">
    <w:abstractNumId w:val="42"/>
  </w:num>
  <w:num w:numId="14" w16cid:durableId="2034454464">
    <w:abstractNumId w:val="5"/>
  </w:num>
  <w:num w:numId="15" w16cid:durableId="198402460">
    <w:abstractNumId w:val="57"/>
  </w:num>
  <w:num w:numId="16" w16cid:durableId="8033557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76904105">
    <w:abstractNumId w:val="1"/>
  </w:num>
  <w:num w:numId="18" w16cid:durableId="878009520">
    <w:abstractNumId w:val="8"/>
  </w:num>
  <w:num w:numId="19" w16cid:durableId="133914443">
    <w:abstractNumId w:val="36"/>
  </w:num>
  <w:num w:numId="20" w16cid:durableId="806319528">
    <w:abstractNumId w:val="16"/>
  </w:num>
  <w:num w:numId="21" w16cid:durableId="573315465">
    <w:abstractNumId w:val="37"/>
  </w:num>
  <w:num w:numId="22" w16cid:durableId="1320116969">
    <w:abstractNumId w:val="32"/>
  </w:num>
  <w:num w:numId="23" w16cid:durableId="655575286">
    <w:abstractNumId w:val="38"/>
  </w:num>
  <w:num w:numId="24" w16cid:durableId="1886020057">
    <w:abstractNumId w:val="53"/>
  </w:num>
  <w:num w:numId="25" w16cid:durableId="1736972306">
    <w:abstractNumId w:val="39"/>
  </w:num>
  <w:num w:numId="26" w16cid:durableId="1106539097">
    <w:abstractNumId w:val="35"/>
  </w:num>
  <w:num w:numId="27" w16cid:durableId="1367098622">
    <w:abstractNumId w:val="38"/>
    <w:lvlOverride w:ilvl="0">
      <w:lvl w:ilvl="0">
        <w:start w:val="3"/>
        <w:numFmt w:val="none"/>
        <w:lvlText w:val="3.3"/>
        <w:lvlJc w:val="left"/>
        <w:pPr>
          <w:ind w:left="360" w:hanging="360"/>
        </w:pPr>
        <w:rPr>
          <w:rFonts w:hint="default"/>
          <w:b w:val="0"/>
          <w:sz w:val="22"/>
        </w:rPr>
      </w:lvl>
    </w:lvlOverride>
    <w:lvlOverride w:ilvl="1">
      <w:lvl w:ilvl="1">
        <w:start w:val="1"/>
        <w:numFmt w:val="none"/>
        <w:lvlText w:val="4.1"/>
        <w:lvlJc w:val="left"/>
        <w:pPr>
          <w:ind w:left="1080" w:hanging="360"/>
        </w:pPr>
        <w:rPr>
          <w:rFonts w:hint="default"/>
          <w:b w:val="0"/>
          <w:sz w:val="22"/>
        </w:rPr>
      </w:lvl>
    </w:lvlOverride>
    <w:lvlOverride w:ilvl="2">
      <w:lvl w:ilvl="2">
        <w:start w:val="1"/>
        <w:numFmt w:val="decimal"/>
        <w:lvlText w:val="%1.%2.%3"/>
        <w:lvlJc w:val="left"/>
        <w:pPr>
          <w:ind w:left="2160" w:hanging="720"/>
        </w:pPr>
        <w:rPr>
          <w:rFonts w:hint="default"/>
          <w:b w:val="0"/>
          <w:sz w:val="22"/>
        </w:rPr>
      </w:lvl>
    </w:lvlOverride>
    <w:lvlOverride w:ilvl="3">
      <w:lvl w:ilvl="3">
        <w:start w:val="1"/>
        <w:numFmt w:val="decimal"/>
        <w:lvlText w:val="%1.%2.%3.%4"/>
        <w:lvlJc w:val="left"/>
        <w:pPr>
          <w:ind w:left="3240" w:hanging="1080"/>
        </w:pPr>
        <w:rPr>
          <w:rFonts w:hint="default"/>
          <w:b w:val="0"/>
          <w:sz w:val="22"/>
        </w:rPr>
      </w:lvl>
    </w:lvlOverride>
    <w:lvlOverride w:ilvl="4">
      <w:lvl w:ilvl="4">
        <w:start w:val="1"/>
        <w:numFmt w:val="decimal"/>
        <w:lvlText w:val="%1.%2.%3.%4.%5"/>
        <w:lvlJc w:val="left"/>
        <w:pPr>
          <w:ind w:left="3960" w:hanging="1080"/>
        </w:pPr>
        <w:rPr>
          <w:rFonts w:hint="default"/>
          <w:b w:val="0"/>
          <w:sz w:val="22"/>
        </w:rPr>
      </w:lvl>
    </w:lvlOverride>
    <w:lvlOverride w:ilvl="5">
      <w:lvl w:ilvl="5">
        <w:start w:val="1"/>
        <w:numFmt w:val="decimal"/>
        <w:lvlText w:val="%1.%2.%3.%4.%5.%6"/>
        <w:lvlJc w:val="left"/>
        <w:pPr>
          <w:ind w:left="5040" w:hanging="1440"/>
        </w:pPr>
        <w:rPr>
          <w:rFonts w:hint="default"/>
          <w:b w:val="0"/>
          <w:sz w:val="22"/>
        </w:rPr>
      </w:lvl>
    </w:lvlOverride>
    <w:lvlOverride w:ilvl="6">
      <w:lvl w:ilvl="6">
        <w:start w:val="1"/>
        <w:numFmt w:val="decimal"/>
        <w:lvlText w:val="%1.%2.%3.%4.%5.%6.%7"/>
        <w:lvlJc w:val="left"/>
        <w:pPr>
          <w:ind w:left="5760" w:hanging="1440"/>
        </w:pPr>
        <w:rPr>
          <w:rFonts w:hint="default"/>
          <w:b w:val="0"/>
          <w:sz w:val="22"/>
        </w:rPr>
      </w:lvl>
    </w:lvlOverride>
    <w:lvlOverride w:ilvl="7">
      <w:lvl w:ilvl="7">
        <w:start w:val="1"/>
        <w:numFmt w:val="decimal"/>
        <w:lvlText w:val="%1.%2.%3.%4.%5.%6.%7.%8"/>
        <w:lvlJc w:val="left"/>
        <w:pPr>
          <w:ind w:left="6840" w:hanging="1800"/>
        </w:pPr>
        <w:rPr>
          <w:rFonts w:hint="default"/>
          <w:b w:val="0"/>
          <w:sz w:val="22"/>
        </w:rPr>
      </w:lvl>
    </w:lvlOverride>
    <w:lvlOverride w:ilvl="8">
      <w:lvl w:ilvl="8">
        <w:start w:val="1"/>
        <w:numFmt w:val="decimal"/>
        <w:lvlText w:val="%1.%2.%3.%4.%5.%6.%7.%8.%9"/>
        <w:lvlJc w:val="left"/>
        <w:pPr>
          <w:ind w:left="7920" w:hanging="2160"/>
        </w:pPr>
        <w:rPr>
          <w:rFonts w:hint="default"/>
          <w:b w:val="0"/>
          <w:sz w:val="22"/>
        </w:rPr>
      </w:lvl>
    </w:lvlOverride>
  </w:num>
  <w:num w:numId="28" w16cid:durableId="2014339435">
    <w:abstractNumId w:val="32"/>
    <w:lvlOverride w:ilvl="0">
      <w:lvl w:ilvl="0">
        <w:start w:val="3"/>
        <w:numFmt w:val="none"/>
        <w:lvlText w:val="3.2"/>
        <w:lvlJc w:val="left"/>
        <w:pPr>
          <w:ind w:left="360" w:hanging="360"/>
        </w:pPr>
        <w:rPr>
          <w:rFonts w:hint="default"/>
          <w:b w:val="0"/>
          <w:sz w:val="22"/>
        </w:rPr>
      </w:lvl>
    </w:lvlOverride>
    <w:lvlOverride w:ilvl="1">
      <w:lvl w:ilvl="1">
        <w:start w:val="1"/>
        <w:numFmt w:val="none"/>
        <w:lvlText w:val="4.1"/>
        <w:lvlJc w:val="left"/>
        <w:pPr>
          <w:ind w:left="1080" w:hanging="360"/>
        </w:pPr>
        <w:rPr>
          <w:rFonts w:hint="default"/>
          <w:b w:val="0"/>
          <w:sz w:val="22"/>
        </w:rPr>
      </w:lvl>
    </w:lvlOverride>
    <w:lvlOverride w:ilvl="2">
      <w:lvl w:ilvl="2">
        <w:start w:val="1"/>
        <w:numFmt w:val="decimal"/>
        <w:lvlText w:val="%1.%2.%3"/>
        <w:lvlJc w:val="left"/>
        <w:pPr>
          <w:ind w:left="2160" w:hanging="720"/>
        </w:pPr>
        <w:rPr>
          <w:rFonts w:hint="default"/>
          <w:b w:val="0"/>
          <w:sz w:val="22"/>
        </w:rPr>
      </w:lvl>
    </w:lvlOverride>
    <w:lvlOverride w:ilvl="3">
      <w:lvl w:ilvl="3">
        <w:start w:val="1"/>
        <w:numFmt w:val="decimal"/>
        <w:lvlText w:val="%1.%2.%3.%4"/>
        <w:lvlJc w:val="left"/>
        <w:pPr>
          <w:ind w:left="3240" w:hanging="1080"/>
        </w:pPr>
        <w:rPr>
          <w:rFonts w:hint="default"/>
          <w:b w:val="0"/>
          <w:sz w:val="22"/>
        </w:rPr>
      </w:lvl>
    </w:lvlOverride>
    <w:lvlOverride w:ilvl="4">
      <w:lvl w:ilvl="4">
        <w:start w:val="1"/>
        <w:numFmt w:val="decimal"/>
        <w:lvlText w:val="%1.%2.%3.%4.%5"/>
        <w:lvlJc w:val="left"/>
        <w:pPr>
          <w:ind w:left="3960" w:hanging="1080"/>
        </w:pPr>
        <w:rPr>
          <w:rFonts w:hint="default"/>
          <w:b w:val="0"/>
          <w:sz w:val="22"/>
        </w:rPr>
      </w:lvl>
    </w:lvlOverride>
    <w:lvlOverride w:ilvl="5">
      <w:lvl w:ilvl="5">
        <w:start w:val="1"/>
        <w:numFmt w:val="decimal"/>
        <w:lvlText w:val="%1.%2.%3.%4.%5.%6"/>
        <w:lvlJc w:val="left"/>
        <w:pPr>
          <w:ind w:left="5040" w:hanging="1440"/>
        </w:pPr>
        <w:rPr>
          <w:rFonts w:hint="default"/>
          <w:b w:val="0"/>
          <w:sz w:val="22"/>
        </w:rPr>
      </w:lvl>
    </w:lvlOverride>
    <w:lvlOverride w:ilvl="6">
      <w:lvl w:ilvl="6">
        <w:start w:val="1"/>
        <w:numFmt w:val="decimal"/>
        <w:lvlText w:val="%1.%2.%3.%4.%5.%6.%7"/>
        <w:lvlJc w:val="left"/>
        <w:pPr>
          <w:ind w:left="5760" w:hanging="1440"/>
        </w:pPr>
        <w:rPr>
          <w:rFonts w:hint="default"/>
          <w:b w:val="0"/>
          <w:sz w:val="22"/>
        </w:rPr>
      </w:lvl>
    </w:lvlOverride>
    <w:lvlOverride w:ilvl="7">
      <w:lvl w:ilvl="7">
        <w:start w:val="1"/>
        <w:numFmt w:val="decimal"/>
        <w:lvlText w:val="%1.%2.%3.%4.%5.%6.%7.%8"/>
        <w:lvlJc w:val="left"/>
        <w:pPr>
          <w:ind w:left="6840" w:hanging="1800"/>
        </w:pPr>
        <w:rPr>
          <w:rFonts w:hint="default"/>
          <w:b w:val="0"/>
          <w:sz w:val="22"/>
        </w:rPr>
      </w:lvl>
    </w:lvlOverride>
    <w:lvlOverride w:ilvl="8">
      <w:lvl w:ilvl="8">
        <w:start w:val="1"/>
        <w:numFmt w:val="decimal"/>
        <w:lvlText w:val="%1.%2.%3.%4.%5.%6.%7.%8.%9"/>
        <w:lvlJc w:val="left"/>
        <w:pPr>
          <w:ind w:left="7920" w:hanging="2160"/>
        </w:pPr>
        <w:rPr>
          <w:rFonts w:hint="default"/>
          <w:b w:val="0"/>
          <w:sz w:val="22"/>
        </w:rPr>
      </w:lvl>
    </w:lvlOverride>
  </w:num>
  <w:num w:numId="29" w16cid:durableId="332538237">
    <w:abstractNumId w:val="41"/>
  </w:num>
  <w:num w:numId="30" w16cid:durableId="1402168552">
    <w:abstractNumId w:val="4"/>
  </w:num>
  <w:num w:numId="31" w16cid:durableId="200553113">
    <w:abstractNumId w:val="22"/>
  </w:num>
  <w:num w:numId="32" w16cid:durableId="1841894253">
    <w:abstractNumId w:val="59"/>
  </w:num>
  <w:num w:numId="33" w16cid:durableId="1564293922">
    <w:abstractNumId w:val="24"/>
  </w:num>
  <w:num w:numId="34" w16cid:durableId="977029858">
    <w:abstractNumId w:val="45"/>
  </w:num>
  <w:num w:numId="35" w16cid:durableId="2023706792">
    <w:abstractNumId w:val="10"/>
  </w:num>
  <w:num w:numId="36" w16cid:durableId="635721828">
    <w:abstractNumId w:val="51"/>
  </w:num>
  <w:num w:numId="37" w16cid:durableId="1127361087">
    <w:abstractNumId w:val="58"/>
  </w:num>
  <w:num w:numId="38" w16cid:durableId="1728995928">
    <w:abstractNumId w:val="7"/>
  </w:num>
  <w:num w:numId="39" w16cid:durableId="108814495">
    <w:abstractNumId w:val="44"/>
  </w:num>
  <w:num w:numId="40" w16cid:durableId="896211146">
    <w:abstractNumId w:val="15"/>
  </w:num>
  <w:num w:numId="41" w16cid:durableId="1344042833">
    <w:abstractNumId w:val="20"/>
  </w:num>
  <w:num w:numId="42" w16cid:durableId="420030599">
    <w:abstractNumId w:val="40"/>
  </w:num>
  <w:num w:numId="43" w16cid:durableId="1996258412">
    <w:abstractNumId w:val="56"/>
  </w:num>
  <w:num w:numId="44" w16cid:durableId="1561483465">
    <w:abstractNumId w:val="47"/>
  </w:num>
  <w:num w:numId="45" w16cid:durableId="1607738894">
    <w:abstractNumId w:val="12"/>
  </w:num>
  <w:num w:numId="46" w16cid:durableId="1547599312">
    <w:abstractNumId w:val="52"/>
  </w:num>
  <w:num w:numId="47" w16cid:durableId="786239478">
    <w:abstractNumId w:val="49"/>
  </w:num>
  <w:num w:numId="48" w16cid:durableId="607079925">
    <w:abstractNumId w:val="48"/>
  </w:num>
  <w:num w:numId="49" w16cid:durableId="1604649611">
    <w:abstractNumId w:val="3"/>
  </w:num>
  <w:num w:numId="50" w16cid:durableId="1532450439">
    <w:abstractNumId w:val="50"/>
  </w:num>
  <w:num w:numId="51" w16cid:durableId="1882745190">
    <w:abstractNumId w:val="27"/>
  </w:num>
  <w:num w:numId="52" w16cid:durableId="464351581">
    <w:abstractNumId w:val="18"/>
  </w:num>
  <w:num w:numId="53" w16cid:durableId="1694333044">
    <w:abstractNumId w:val="2"/>
  </w:num>
  <w:num w:numId="54" w16cid:durableId="612830717">
    <w:abstractNumId w:val="14"/>
  </w:num>
  <w:num w:numId="55" w16cid:durableId="1199273105">
    <w:abstractNumId w:val="11"/>
  </w:num>
  <w:num w:numId="56" w16cid:durableId="491264576">
    <w:abstractNumId w:val="17"/>
  </w:num>
  <w:num w:numId="57" w16cid:durableId="1966544472">
    <w:abstractNumId w:val="31"/>
  </w:num>
  <w:num w:numId="58" w16cid:durableId="1881285141">
    <w:abstractNumId w:val="46"/>
  </w:num>
  <w:num w:numId="59" w16cid:durableId="251622430">
    <w:abstractNumId w:val="34"/>
  </w:num>
  <w:num w:numId="60" w16cid:durableId="606542636">
    <w:abstractNumId w:val="6"/>
  </w:num>
  <w:num w:numId="61" w16cid:durableId="795176889">
    <w:abstractNumId w:val="30"/>
  </w:num>
  <w:num w:numId="62" w16cid:durableId="374233592">
    <w:abstractNumId w:val="19"/>
  </w:num>
  <w:num w:numId="63" w16cid:durableId="231889885">
    <w:abstractNumId w:val="5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745"/>
    <w:rsid w:val="0000223F"/>
    <w:rsid w:val="00010C26"/>
    <w:rsid w:val="00012924"/>
    <w:rsid w:val="000251B2"/>
    <w:rsid w:val="00036F4C"/>
    <w:rsid w:val="0004249D"/>
    <w:rsid w:val="000678C3"/>
    <w:rsid w:val="00073460"/>
    <w:rsid w:val="000805E3"/>
    <w:rsid w:val="00085870"/>
    <w:rsid w:val="0009486D"/>
    <w:rsid w:val="00097AF0"/>
    <w:rsid w:val="000A3493"/>
    <w:rsid w:val="000C42CD"/>
    <w:rsid w:val="000D2A42"/>
    <w:rsid w:val="000D567D"/>
    <w:rsid w:val="000D5961"/>
    <w:rsid w:val="000E034E"/>
    <w:rsid w:val="000E09A7"/>
    <w:rsid w:val="000E6087"/>
    <w:rsid w:val="00100ABB"/>
    <w:rsid w:val="00102A04"/>
    <w:rsid w:val="00103081"/>
    <w:rsid w:val="0010727F"/>
    <w:rsid w:val="0013381F"/>
    <w:rsid w:val="00143D99"/>
    <w:rsid w:val="001457FB"/>
    <w:rsid w:val="0014610B"/>
    <w:rsid w:val="00152254"/>
    <w:rsid w:val="00156703"/>
    <w:rsid w:val="0016144F"/>
    <w:rsid w:val="00162431"/>
    <w:rsid w:val="00166815"/>
    <w:rsid w:val="00166D0A"/>
    <w:rsid w:val="00173988"/>
    <w:rsid w:val="001754DF"/>
    <w:rsid w:val="00185ABE"/>
    <w:rsid w:val="00186EE1"/>
    <w:rsid w:val="00194DE1"/>
    <w:rsid w:val="001A056A"/>
    <w:rsid w:val="001D3845"/>
    <w:rsid w:val="001D7A16"/>
    <w:rsid w:val="001E1648"/>
    <w:rsid w:val="001E7D2F"/>
    <w:rsid w:val="001F319A"/>
    <w:rsid w:val="001F571B"/>
    <w:rsid w:val="002149BA"/>
    <w:rsid w:val="00216DB1"/>
    <w:rsid w:val="00217575"/>
    <w:rsid w:val="00223CE0"/>
    <w:rsid w:val="002308A0"/>
    <w:rsid w:val="0024231F"/>
    <w:rsid w:val="00246216"/>
    <w:rsid w:val="00246DB4"/>
    <w:rsid w:val="00257464"/>
    <w:rsid w:val="002576A7"/>
    <w:rsid w:val="002608B6"/>
    <w:rsid w:val="00263AD4"/>
    <w:rsid w:val="00281D4D"/>
    <w:rsid w:val="00294CB5"/>
    <w:rsid w:val="002B2FC4"/>
    <w:rsid w:val="002F032D"/>
    <w:rsid w:val="002F098F"/>
    <w:rsid w:val="002F2228"/>
    <w:rsid w:val="003028D4"/>
    <w:rsid w:val="00303A8E"/>
    <w:rsid w:val="00310400"/>
    <w:rsid w:val="00312804"/>
    <w:rsid w:val="00315E43"/>
    <w:rsid w:val="00320F5C"/>
    <w:rsid w:val="003258E8"/>
    <w:rsid w:val="00336C49"/>
    <w:rsid w:val="00337821"/>
    <w:rsid w:val="003571DD"/>
    <w:rsid w:val="0037350C"/>
    <w:rsid w:val="00387148"/>
    <w:rsid w:val="00395876"/>
    <w:rsid w:val="0039756C"/>
    <w:rsid w:val="003A0580"/>
    <w:rsid w:val="003A580C"/>
    <w:rsid w:val="003A68EA"/>
    <w:rsid w:val="003B4C95"/>
    <w:rsid w:val="003C2AD5"/>
    <w:rsid w:val="003D0652"/>
    <w:rsid w:val="003D3539"/>
    <w:rsid w:val="003E57DB"/>
    <w:rsid w:val="003F5F8F"/>
    <w:rsid w:val="00401BA4"/>
    <w:rsid w:val="004045B1"/>
    <w:rsid w:val="004138B2"/>
    <w:rsid w:val="00434903"/>
    <w:rsid w:val="0044071D"/>
    <w:rsid w:val="0044083E"/>
    <w:rsid w:val="0044548C"/>
    <w:rsid w:val="00446610"/>
    <w:rsid w:val="00460A3A"/>
    <w:rsid w:val="004614AC"/>
    <w:rsid w:val="00464F14"/>
    <w:rsid w:val="004711C0"/>
    <w:rsid w:val="00484F0B"/>
    <w:rsid w:val="0049246D"/>
    <w:rsid w:val="004928E8"/>
    <w:rsid w:val="004A11F7"/>
    <w:rsid w:val="004C51AA"/>
    <w:rsid w:val="004D162B"/>
    <w:rsid w:val="004D3F87"/>
    <w:rsid w:val="004E32D1"/>
    <w:rsid w:val="00500B1A"/>
    <w:rsid w:val="005026FB"/>
    <w:rsid w:val="005042FB"/>
    <w:rsid w:val="005075CA"/>
    <w:rsid w:val="00510401"/>
    <w:rsid w:val="00516EBF"/>
    <w:rsid w:val="00520910"/>
    <w:rsid w:val="0052101C"/>
    <w:rsid w:val="00551D13"/>
    <w:rsid w:val="00560DAE"/>
    <w:rsid w:val="0057011F"/>
    <w:rsid w:val="0057585B"/>
    <w:rsid w:val="00575A66"/>
    <w:rsid w:val="00591BFB"/>
    <w:rsid w:val="00594F8A"/>
    <w:rsid w:val="00595070"/>
    <w:rsid w:val="005A62D0"/>
    <w:rsid w:val="005B2276"/>
    <w:rsid w:val="005B41AB"/>
    <w:rsid w:val="005D4EB6"/>
    <w:rsid w:val="005D642B"/>
    <w:rsid w:val="005D72D4"/>
    <w:rsid w:val="005E62E0"/>
    <w:rsid w:val="005F562B"/>
    <w:rsid w:val="00614EA5"/>
    <w:rsid w:val="00625094"/>
    <w:rsid w:val="00634428"/>
    <w:rsid w:val="00637E05"/>
    <w:rsid w:val="00645D2A"/>
    <w:rsid w:val="006460B0"/>
    <w:rsid w:val="006513A5"/>
    <w:rsid w:val="0065700F"/>
    <w:rsid w:val="00684E9D"/>
    <w:rsid w:val="00690FFA"/>
    <w:rsid w:val="0069153B"/>
    <w:rsid w:val="006929C3"/>
    <w:rsid w:val="006A51CC"/>
    <w:rsid w:val="006D180D"/>
    <w:rsid w:val="006D2803"/>
    <w:rsid w:val="006E53DA"/>
    <w:rsid w:val="00704DD4"/>
    <w:rsid w:val="00710E4C"/>
    <w:rsid w:val="00711FA3"/>
    <w:rsid w:val="00717FE0"/>
    <w:rsid w:val="00724BBE"/>
    <w:rsid w:val="00725AE6"/>
    <w:rsid w:val="00732372"/>
    <w:rsid w:val="007338CE"/>
    <w:rsid w:val="007546D4"/>
    <w:rsid w:val="00756813"/>
    <w:rsid w:val="00762BD7"/>
    <w:rsid w:val="00765B00"/>
    <w:rsid w:val="00787545"/>
    <w:rsid w:val="00787D6D"/>
    <w:rsid w:val="0079642E"/>
    <w:rsid w:val="007A27B9"/>
    <w:rsid w:val="007B400B"/>
    <w:rsid w:val="007C0A46"/>
    <w:rsid w:val="007C3729"/>
    <w:rsid w:val="007C4BC6"/>
    <w:rsid w:val="007D0CF4"/>
    <w:rsid w:val="007D4EA1"/>
    <w:rsid w:val="007E12DA"/>
    <w:rsid w:val="00811734"/>
    <w:rsid w:val="008422BD"/>
    <w:rsid w:val="0084776E"/>
    <w:rsid w:val="00853AA6"/>
    <w:rsid w:val="00854A42"/>
    <w:rsid w:val="008569B2"/>
    <w:rsid w:val="00872822"/>
    <w:rsid w:val="00876112"/>
    <w:rsid w:val="00881CF7"/>
    <w:rsid w:val="008870C9"/>
    <w:rsid w:val="008A6047"/>
    <w:rsid w:val="008B6937"/>
    <w:rsid w:val="008C3032"/>
    <w:rsid w:val="008C4402"/>
    <w:rsid w:val="008D1147"/>
    <w:rsid w:val="008D46FE"/>
    <w:rsid w:val="008D603B"/>
    <w:rsid w:val="008F3A21"/>
    <w:rsid w:val="008F45B9"/>
    <w:rsid w:val="008F4EF2"/>
    <w:rsid w:val="008F72D2"/>
    <w:rsid w:val="009025AD"/>
    <w:rsid w:val="00913D12"/>
    <w:rsid w:val="00914001"/>
    <w:rsid w:val="009207CA"/>
    <w:rsid w:val="0092287E"/>
    <w:rsid w:val="009255C5"/>
    <w:rsid w:val="00930C3C"/>
    <w:rsid w:val="00930C4A"/>
    <w:rsid w:val="0095102E"/>
    <w:rsid w:val="009562FA"/>
    <w:rsid w:val="00960BA2"/>
    <w:rsid w:val="00970A94"/>
    <w:rsid w:val="00972B2C"/>
    <w:rsid w:val="009760F1"/>
    <w:rsid w:val="0098328C"/>
    <w:rsid w:val="00987BAB"/>
    <w:rsid w:val="00990123"/>
    <w:rsid w:val="009C1FB8"/>
    <w:rsid w:val="009C7C54"/>
    <w:rsid w:val="009D0CFD"/>
    <w:rsid w:val="009D4967"/>
    <w:rsid w:val="00A14266"/>
    <w:rsid w:val="00A1498E"/>
    <w:rsid w:val="00A34F66"/>
    <w:rsid w:val="00A47CC9"/>
    <w:rsid w:val="00A57384"/>
    <w:rsid w:val="00A57AAA"/>
    <w:rsid w:val="00A71DF1"/>
    <w:rsid w:val="00A740B1"/>
    <w:rsid w:val="00A8137E"/>
    <w:rsid w:val="00A92EC4"/>
    <w:rsid w:val="00AA4666"/>
    <w:rsid w:val="00AA62C3"/>
    <w:rsid w:val="00AB3230"/>
    <w:rsid w:val="00AB347F"/>
    <w:rsid w:val="00AB70C5"/>
    <w:rsid w:val="00AC2114"/>
    <w:rsid w:val="00AD0F00"/>
    <w:rsid w:val="00AD1A01"/>
    <w:rsid w:val="00AD7145"/>
    <w:rsid w:val="00AE1D09"/>
    <w:rsid w:val="00AE1DDB"/>
    <w:rsid w:val="00AE4685"/>
    <w:rsid w:val="00AF0F75"/>
    <w:rsid w:val="00AF6745"/>
    <w:rsid w:val="00B039CD"/>
    <w:rsid w:val="00B100CF"/>
    <w:rsid w:val="00B1798C"/>
    <w:rsid w:val="00B24987"/>
    <w:rsid w:val="00B32C06"/>
    <w:rsid w:val="00B37E33"/>
    <w:rsid w:val="00B4009C"/>
    <w:rsid w:val="00B40404"/>
    <w:rsid w:val="00B56ED5"/>
    <w:rsid w:val="00B61139"/>
    <w:rsid w:val="00B741C3"/>
    <w:rsid w:val="00B811D2"/>
    <w:rsid w:val="00B82C18"/>
    <w:rsid w:val="00B84C8A"/>
    <w:rsid w:val="00B84F8B"/>
    <w:rsid w:val="00B85E0A"/>
    <w:rsid w:val="00B867A7"/>
    <w:rsid w:val="00B869BC"/>
    <w:rsid w:val="00B90E6E"/>
    <w:rsid w:val="00B9729E"/>
    <w:rsid w:val="00BB14C4"/>
    <w:rsid w:val="00BC1FE6"/>
    <w:rsid w:val="00BC537D"/>
    <w:rsid w:val="00BD48D4"/>
    <w:rsid w:val="00BE788C"/>
    <w:rsid w:val="00BF5D09"/>
    <w:rsid w:val="00BF7156"/>
    <w:rsid w:val="00BF76F3"/>
    <w:rsid w:val="00C0478D"/>
    <w:rsid w:val="00C07999"/>
    <w:rsid w:val="00C20A33"/>
    <w:rsid w:val="00C32B71"/>
    <w:rsid w:val="00C4778E"/>
    <w:rsid w:val="00C549B2"/>
    <w:rsid w:val="00C560B8"/>
    <w:rsid w:val="00C5679F"/>
    <w:rsid w:val="00C760FF"/>
    <w:rsid w:val="00C865F2"/>
    <w:rsid w:val="00C95C18"/>
    <w:rsid w:val="00CA51BE"/>
    <w:rsid w:val="00CB116B"/>
    <w:rsid w:val="00CB6183"/>
    <w:rsid w:val="00CB6CB4"/>
    <w:rsid w:val="00CC20A0"/>
    <w:rsid w:val="00CC7AD0"/>
    <w:rsid w:val="00CD649B"/>
    <w:rsid w:val="00CF0D1D"/>
    <w:rsid w:val="00CF5928"/>
    <w:rsid w:val="00D155C6"/>
    <w:rsid w:val="00D20FD1"/>
    <w:rsid w:val="00D332DC"/>
    <w:rsid w:val="00D40249"/>
    <w:rsid w:val="00D42E45"/>
    <w:rsid w:val="00D50595"/>
    <w:rsid w:val="00D557A7"/>
    <w:rsid w:val="00D61A1A"/>
    <w:rsid w:val="00D73415"/>
    <w:rsid w:val="00D82C94"/>
    <w:rsid w:val="00D846C6"/>
    <w:rsid w:val="00DA65FD"/>
    <w:rsid w:val="00DA6C12"/>
    <w:rsid w:val="00DB53C5"/>
    <w:rsid w:val="00DE7BA6"/>
    <w:rsid w:val="00DF154A"/>
    <w:rsid w:val="00E011EA"/>
    <w:rsid w:val="00E05327"/>
    <w:rsid w:val="00E06EB6"/>
    <w:rsid w:val="00E16F1B"/>
    <w:rsid w:val="00E22986"/>
    <w:rsid w:val="00E37DC4"/>
    <w:rsid w:val="00E44599"/>
    <w:rsid w:val="00E452E7"/>
    <w:rsid w:val="00E53AC1"/>
    <w:rsid w:val="00E86A23"/>
    <w:rsid w:val="00E913E1"/>
    <w:rsid w:val="00E93D8B"/>
    <w:rsid w:val="00EA4F56"/>
    <w:rsid w:val="00EB5878"/>
    <w:rsid w:val="00EE0D8F"/>
    <w:rsid w:val="00EE24D1"/>
    <w:rsid w:val="00EE78ED"/>
    <w:rsid w:val="00EE7E84"/>
    <w:rsid w:val="00EF5983"/>
    <w:rsid w:val="00EF5AA3"/>
    <w:rsid w:val="00EF5C61"/>
    <w:rsid w:val="00F0705B"/>
    <w:rsid w:val="00F30435"/>
    <w:rsid w:val="00F363C8"/>
    <w:rsid w:val="00F4169A"/>
    <w:rsid w:val="00F44E6D"/>
    <w:rsid w:val="00F673AA"/>
    <w:rsid w:val="00F720DF"/>
    <w:rsid w:val="00F771B2"/>
    <w:rsid w:val="00F91BDF"/>
    <w:rsid w:val="00F91EB8"/>
    <w:rsid w:val="00F97E15"/>
    <w:rsid w:val="00F97F8A"/>
    <w:rsid w:val="00FB5F1E"/>
    <w:rsid w:val="00FB76EC"/>
    <w:rsid w:val="00FC027E"/>
    <w:rsid w:val="00FC2D47"/>
    <w:rsid w:val="00FD11C0"/>
    <w:rsid w:val="00FD1563"/>
    <w:rsid w:val="00FD4B67"/>
    <w:rsid w:val="00FD58B1"/>
    <w:rsid w:val="00FE511F"/>
    <w:rsid w:val="00FF1F2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32C5F1"/>
  <w15:chartTrackingRefBased/>
  <w15:docId w15:val="{A107EF24-6DE3-45D7-B725-7C876E2F8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45B1"/>
  </w:style>
  <w:style w:type="paragraph" w:styleId="Heading1">
    <w:name w:val="heading 1"/>
    <w:basedOn w:val="Body"/>
    <w:next w:val="Normal"/>
    <w:link w:val="Heading1Char"/>
    <w:uiPriority w:val="9"/>
    <w:qFormat/>
    <w:rsid w:val="0069153B"/>
    <w:pPr>
      <w:outlineLvl w:val="0"/>
    </w:pPr>
    <w:rPr>
      <w:rFonts w:ascii="Roboto" w:hAnsi="Roboto"/>
      <w:b/>
      <w:bCs/>
      <w:sz w:val="36"/>
      <w:szCs w:val="36"/>
    </w:rPr>
  </w:style>
  <w:style w:type="paragraph" w:styleId="Heading2">
    <w:name w:val="heading 2"/>
    <w:basedOn w:val="Normal"/>
    <w:next w:val="Normal"/>
    <w:link w:val="Heading2Char"/>
    <w:uiPriority w:val="9"/>
    <w:unhideWhenUsed/>
    <w:qFormat/>
    <w:rsid w:val="00E44599"/>
    <w:pPr>
      <w:outlineLvl w:val="1"/>
    </w:pPr>
    <w:rPr>
      <w:rFonts w:ascii="Roboto" w:hAnsi="Roboto"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594F8A"/>
    <w:pPr>
      <w:pBdr>
        <w:top w:val="nil"/>
        <w:left w:val="nil"/>
        <w:bottom w:val="nil"/>
        <w:right w:val="nil"/>
        <w:between w:val="nil"/>
        <w:bar w:val="nil"/>
      </w:pBdr>
    </w:pPr>
    <w:rPr>
      <w:rFonts w:ascii="Calibri" w:eastAsia="Calibri" w:hAnsi="Calibri" w:cs="Calibri"/>
      <w:color w:val="000000"/>
      <w:u w:color="000000"/>
      <w:bdr w:val="nil"/>
      <w:lang w:val="en-US"/>
    </w:rPr>
  </w:style>
  <w:style w:type="paragraph" w:styleId="ListParagraph">
    <w:name w:val="List Paragraph"/>
    <w:uiPriority w:val="34"/>
    <w:qFormat/>
    <w:rsid w:val="00EF5C61"/>
    <w:pPr>
      <w:pBdr>
        <w:top w:val="nil"/>
        <w:left w:val="nil"/>
        <w:bottom w:val="nil"/>
        <w:right w:val="nil"/>
        <w:between w:val="nil"/>
        <w:bar w:val="nil"/>
      </w:pBdr>
      <w:ind w:left="720"/>
    </w:pPr>
    <w:rPr>
      <w:rFonts w:ascii="Calibri" w:eastAsia="Calibri" w:hAnsi="Calibri" w:cs="Calibri"/>
      <w:color w:val="000000"/>
      <w:u w:color="000000"/>
      <w:bdr w:val="nil"/>
      <w:lang w:val="en-US"/>
    </w:rPr>
  </w:style>
  <w:style w:type="numbering" w:customStyle="1" w:styleId="ImportedStyle4">
    <w:name w:val="Imported Style 4"/>
    <w:rsid w:val="00EF5C61"/>
    <w:pPr>
      <w:numPr>
        <w:numId w:val="2"/>
      </w:numPr>
    </w:pPr>
  </w:style>
  <w:style w:type="numbering" w:customStyle="1" w:styleId="ImportedStyle1">
    <w:name w:val="Imported Style 1"/>
    <w:rsid w:val="00EF5C61"/>
    <w:pPr>
      <w:numPr>
        <w:numId w:val="3"/>
      </w:numPr>
    </w:pPr>
  </w:style>
  <w:style w:type="numbering" w:customStyle="1" w:styleId="ImportedStyle2">
    <w:name w:val="Imported Style 2"/>
    <w:rsid w:val="002F032D"/>
    <w:pPr>
      <w:numPr>
        <w:numId w:val="4"/>
      </w:numPr>
    </w:pPr>
  </w:style>
  <w:style w:type="paragraph" w:styleId="Header">
    <w:name w:val="header"/>
    <w:basedOn w:val="Normal"/>
    <w:link w:val="HeaderChar"/>
    <w:uiPriority w:val="99"/>
    <w:unhideWhenUsed/>
    <w:rsid w:val="00A149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498E"/>
  </w:style>
  <w:style w:type="paragraph" w:styleId="Footer">
    <w:name w:val="footer"/>
    <w:basedOn w:val="Normal"/>
    <w:link w:val="FooterChar"/>
    <w:uiPriority w:val="99"/>
    <w:unhideWhenUsed/>
    <w:rsid w:val="00A149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498E"/>
  </w:style>
  <w:style w:type="character" w:styleId="CommentReference">
    <w:name w:val="annotation reference"/>
    <w:basedOn w:val="DefaultParagraphFont"/>
    <w:uiPriority w:val="99"/>
    <w:semiHidden/>
    <w:unhideWhenUsed/>
    <w:rsid w:val="002576A7"/>
    <w:rPr>
      <w:sz w:val="16"/>
      <w:szCs w:val="16"/>
    </w:rPr>
  </w:style>
  <w:style w:type="paragraph" w:styleId="CommentText">
    <w:name w:val="annotation text"/>
    <w:basedOn w:val="Normal"/>
    <w:link w:val="CommentTextChar"/>
    <w:uiPriority w:val="99"/>
    <w:unhideWhenUsed/>
    <w:rsid w:val="002576A7"/>
    <w:pPr>
      <w:spacing w:line="240" w:lineRule="auto"/>
    </w:pPr>
    <w:rPr>
      <w:sz w:val="20"/>
      <w:szCs w:val="20"/>
    </w:rPr>
  </w:style>
  <w:style w:type="character" w:customStyle="1" w:styleId="CommentTextChar">
    <w:name w:val="Comment Text Char"/>
    <w:basedOn w:val="DefaultParagraphFont"/>
    <w:link w:val="CommentText"/>
    <w:uiPriority w:val="99"/>
    <w:rsid w:val="002576A7"/>
    <w:rPr>
      <w:sz w:val="20"/>
      <w:szCs w:val="20"/>
    </w:rPr>
  </w:style>
  <w:style w:type="paragraph" w:styleId="CommentSubject">
    <w:name w:val="annotation subject"/>
    <w:basedOn w:val="CommentText"/>
    <w:next w:val="CommentText"/>
    <w:link w:val="CommentSubjectChar"/>
    <w:uiPriority w:val="99"/>
    <w:semiHidden/>
    <w:unhideWhenUsed/>
    <w:rsid w:val="002576A7"/>
    <w:rPr>
      <w:b/>
      <w:bCs/>
    </w:rPr>
  </w:style>
  <w:style w:type="character" w:customStyle="1" w:styleId="CommentSubjectChar">
    <w:name w:val="Comment Subject Char"/>
    <w:basedOn w:val="CommentTextChar"/>
    <w:link w:val="CommentSubject"/>
    <w:uiPriority w:val="99"/>
    <w:semiHidden/>
    <w:rsid w:val="002576A7"/>
    <w:rPr>
      <w:b/>
      <w:bCs/>
      <w:sz w:val="20"/>
      <w:szCs w:val="20"/>
    </w:rPr>
  </w:style>
  <w:style w:type="paragraph" w:styleId="BalloonText">
    <w:name w:val="Balloon Text"/>
    <w:basedOn w:val="Normal"/>
    <w:link w:val="BalloonTextChar"/>
    <w:uiPriority w:val="99"/>
    <w:semiHidden/>
    <w:unhideWhenUsed/>
    <w:rsid w:val="002576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76A7"/>
    <w:rPr>
      <w:rFonts w:ascii="Segoe UI" w:hAnsi="Segoe UI" w:cs="Segoe UI"/>
      <w:sz w:val="18"/>
      <w:szCs w:val="18"/>
    </w:rPr>
  </w:style>
  <w:style w:type="paragraph" w:customStyle="1" w:styleId="Default">
    <w:name w:val="Default"/>
    <w:rsid w:val="00D846C6"/>
    <w:pPr>
      <w:autoSpaceDE w:val="0"/>
      <w:autoSpaceDN w:val="0"/>
      <w:adjustRightInd w:val="0"/>
      <w:spacing w:after="0" w:line="240" w:lineRule="auto"/>
    </w:pPr>
    <w:rPr>
      <w:rFonts w:ascii="Calibri" w:hAnsi="Calibri" w:cs="Calibri"/>
      <w:color w:val="000000"/>
      <w:sz w:val="24"/>
      <w:szCs w:val="24"/>
    </w:rPr>
  </w:style>
  <w:style w:type="character" w:customStyle="1" w:styleId="Heading1Char">
    <w:name w:val="Heading 1 Char"/>
    <w:basedOn w:val="DefaultParagraphFont"/>
    <w:link w:val="Heading1"/>
    <w:uiPriority w:val="9"/>
    <w:rsid w:val="0069153B"/>
    <w:rPr>
      <w:rFonts w:ascii="Roboto" w:eastAsia="Calibri" w:hAnsi="Roboto" w:cs="Calibri"/>
      <w:b/>
      <w:bCs/>
      <w:color w:val="000000"/>
      <w:sz w:val="36"/>
      <w:szCs w:val="36"/>
      <w:u w:color="000000"/>
      <w:bdr w:val="nil"/>
      <w:lang w:val="en-US"/>
    </w:rPr>
  </w:style>
  <w:style w:type="paragraph" w:styleId="TOCHeading">
    <w:name w:val="TOC Heading"/>
    <w:basedOn w:val="Heading1"/>
    <w:next w:val="Normal"/>
    <w:uiPriority w:val="39"/>
    <w:unhideWhenUsed/>
    <w:qFormat/>
    <w:rsid w:val="007E12DA"/>
    <w:pPr>
      <w:outlineLvl w:val="9"/>
    </w:pPr>
  </w:style>
  <w:style w:type="character" w:customStyle="1" w:styleId="Heading2Char">
    <w:name w:val="Heading 2 Char"/>
    <w:basedOn w:val="DefaultParagraphFont"/>
    <w:link w:val="Heading2"/>
    <w:uiPriority w:val="9"/>
    <w:rsid w:val="00E44599"/>
    <w:rPr>
      <w:rFonts w:ascii="Roboto" w:hAnsi="Roboto" w:cs="Arial"/>
      <w:b/>
      <w:bCs/>
      <w:sz w:val="28"/>
      <w:szCs w:val="28"/>
    </w:rPr>
  </w:style>
  <w:style w:type="paragraph" w:styleId="TOC1">
    <w:name w:val="toc 1"/>
    <w:basedOn w:val="Normal"/>
    <w:next w:val="Normal"/>
    <w:autoRedefine/>
    <w:uiPriority w:val="39"/>
    <w:unhideWhenUsed/>
    <w:rsid w:val="007E12DA"/>
    <w:pPr>
      <w:spacing w:after="100"/>
    </w:pPr>
  </w:style>
  <w:style w:type="paragraph" w:styleId="TOC2">
    <w:name w:val="toc 2"/>
    <w:basedOn w:val="Normal"/>
    <w:next w:val="Normal"/>
    <w:autoRedefine/>
    <w:uiPriority w:val="39"/>
    <w:unhideWhenUsed/>
    <w:rsid w:val="007E12DA"/>
    <w:pPr>
      <w:spacing w:after="100"/>
      <w:ind w:left="220"/>
    </w:pPr>
  </w:style>
  <w:style w:type="character" w:styleId="Hyperlink">
    <w:name w:val="Hyperlink"/>
    <w:basedOn w:val="DefaultParagraphFont"/>
    <w:uiPriority w:val="99"/>
    <w:unhideWhenUsed/>
    <w:rsid w:val="007E12DA"/>
    <w:rPr>
      <w:color w:val="0563C1" w:themeColor="hyperlink"/>
      <w:u w:val="single"/>
    </w:rPr>
  </w:style>
  <w:style w:type="paragraph" w:styleId="FootnoteText">
    <w:name w:val="footnote text"/>
    <w:basedOn w:val="Normal"/>
    <w:link w:val="FootnoteTextChar"/>
    <w:uiPriority w:val="99"/>
    <w:unhideWhenUsed/>
    <w:rsid w:val="00E06EB6"/>
    <w:pPr>
      <w:spacing w:after="0" w:line="240" w:lineRule="auto"/>
    </w:pPr>
    <w:rPr>
      <w:sz w:val="20"/>
      <w:szCs w:val="20"/>
    </w:rPr>
  </w:style>
  <w:style w:type="character" w:customStyle="1" w:styleId="FootnoteTextChar">
    <w:name w:val="Footnote Text Char"/>
    <w:basedOn w:val="DefaultParagraphFont"/>
    <w:link w:val="FootnoteText"/>
    <w:uiPriority w:val="99"/>
    <w:rsid w:val="00E06EB6"/>
    <w:rPr>
      <w:sz w:val="20"/>
      <w:szCs w:val="20"/>
    </w:rPr>
  </w:style>
  <w:style w:type="character" w:styleId="FootnoteReference">
    <w:name w:val="footnote reference"/>
    <w:basedOn w:val="DefaultParagraphFont"/>
    <w:uiPriority w:val="99"/>
    <w:semiHidden/>
    <w:unhideWhenUsed/>
    <w:rsid w:val="00E06EB6"/>
    <w:rPr>
      <w:vertAlign w:val="superscript"/>
    </w:rPr>
  </w:style>
  <w:style w:type="numbering" w:customStyle="1" w:styleId="Style1">
    <w:name w:val="Style1"/>
    <w:uiPriority w:val="99"/>
    <w:rsid w:val="001D7A16"/>
    <w:pPr>
      <w:numPr>
        <w:numId w:val="25"/>
      </w:numPr>
    </w:pPr>
  </w:style>
  <w:style w:type="character" w:styleId="UnresolvedMention">
    <w:name w:val="Unresolved Mention"/>
    <w:basedOn w:val="DefaultParagraphFont"/>
    <w:uiPriority w:val="99"/>
    <w:semiHidden/>
    <w:unhideWhenUsed/>
    <w:rsid w:val="00BB14C4"/>
    <w:rPr>
      <w:color w:val="605E5C"/>
      <w:shd w:val="clear" w:color="auto" w:fill="E1DFDD"/>
    </w:rPr>
  </w:style>
  <w:style w:type="paragraph" w:styleId="Revision">
    <w:name w:val="Revision"/>
    <w:hidden/>
    <w:uiPriority w:val="99"/>
    <w:semiHidden/>
    <w:rsid w:val="008C303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157816">
      <w:bodyDiv w:val="1"/>
      <w:marLeft w:val="0"/>
      <w:marRight w:val="0"/>
      <w:marTop w:val="0"/>
      <w:marBottom w:val="0"/>
      <w:divBdr>
        <w:top w:val="none" w:sz="0" w:space="0" w:color="auto"/>
        <w:left w:val="none" w:sz="0" w:space="0" w:color="auto"/>
        <w:bottom w:val="none" w:sz="0" w:space="0" w:color="auto"/>
        <w:right w:val="none" w:sz="0" w:space="0" w:color="auto"/>
      </w:divBdr>
    </w:div>
    <w:div w:id="137649568">
      <w:bodyDiv w:val="1"/>
      <w:marLeft w:val="0"/>
      <w:marRight w:val="0"/>
      <w:marTop w:val="0"/>
      <w:marBottom w:val="0"/>
      <w:divBdr>
        <w:top w:val="none" w:sz="0" w:space="0" w:color="auto"/>
        <w:left w:val="none" w:sz="0" w:space="0" w:color="auto"/>
        <w:bottom w:val="none" w:sz="0" w:space="0" w:color="auto"/>
        <w:right w:val="none" w:sz="0" w:space="0" w:color="auto"/>
      </w:divBdr>
      <w:divsChild>
        <w:div w:id="1999338838">
          <w:marLeft w:val="547"/>
          <w:marRight w:val="0"/>
          <w:marTop w:val="0"/>
          <w:marBottom w:val="0"/>
          <w:divBdr>
            <w:top w:val="none" w:sz="0" w:space="0" w:color="auto"/>
            <w:left w:val="none" w:sz="0" w:space="0" w:color="auto"/>
            <w:bottom w:val="none" w:sz="0" w:space="0" w:color="auto"/>
            <w:right w:val="none" w:sz="0" w:space="0" w:color="auto"/>
          </w:divBdr>
        </w:div>
      </w:divsChild>
    </w:div>
    <w:div w:id="471093134">
      <w:bodyDiv w:val="1"/>
      <w:marLeft w:val="0"/>
      <w:marRight w:val="0"/>
      <w:marTop w:val="0"/>
      <w:marBottom w:val="0"/>
      <w:divBdr>
        <w:top w:val="none" w:sz="0" w:space="0" w:color="auto"/>
        <w:left w:val="none" w:sz="0" w:space="0" w:color="auto"/>
        <w:bottom w:val="none" w:sz="0" w:space="0" w:color="auto"/>
        <w:right w:val="none" w:sz="0" w:space="0" w:color="auto"/>
      </w:divBdr>
    </w:div>
    <w:div w:id="709302748">
      <w:bodyDiv w:val="1"/>
      <w:marLeft w:val="0"/>
      <w:marRight w:val="0"/>
      <w:marTop w:val="0"/>
      <w:marBottom w:val="0"/>
      <w:divBdr>
        <w:top w:val="none" w:sz="0" w:space="0" w:color="auto"/>
        <w:left w:val="none" w:sz="0" w:space="0" w:color="auto"/>
        <w:bottom w:val="none" w:sz="0" w:space="0" w:color="auto"/>
        <w:right w:val="none" w:sz="0" w:space="0" w:color="auto"/>
      </w:divBdr>
    </w:div>
    <w:div w:id="812330126">
      <w:bodyDiv w:val="1"/>
      <w:marLeft w:val="0"/>
      <w:marRight w:val="0"/>
      <w:marTop w:val="0"/>
      <w:marBottom w:val="0"/>
      <w:divBdr>
        <w:top w:val="none" w:sz="0" w:space="0" w:color="auto"/>
        <w:left w:val="none" w:sz="0" w:space="0" w:color="auto"/>
        <w:bottom w:val="none" w:sz="0" w:space="0" w:color="auto"/>
        <w:right w:val="none" w:sz="0" w:space="0" w:color="auto"/>
      </w:divBdr>
    </w:div>
    <w:div w:id="1049453482">
      <w:bodyDiv w:val="1"/>
      <w:marLeft w:val="0"/>
      <w:marRight w:val="0"/>
      <w:marTop w:val="0"/>
      <w:marBottom w:val="0"/>
      <w:divBdr>
        <w:top w:val="none" w:sz="0" w:space="0" w:color="auto"/>
        <w:left w:val="none" w:sz="0" w:space="0" w:color="auto"/>
        <w:bottom w:val="none" w:sz="0" w:space="0" w:color="auto"/>
        <w:right w:val="none" w:sz="0" w:space="0" w:color="auto"/>
      </w:divBdr>
    </w:div>
    <w:div w:id="1184902379">
      <w:bodyDiv w:val="1"/>
      <w:marLeft w:val="0"/>
      <w:marRight w:val="0"/>
      <w:marTop w:val="0"/>
      <w:marBottom w:val="0"/>
      <w:divBdr>
        <w:top w:val="none" w:sz="0" w:space="0" w:color="auto"/>
        <w:left w:val="none" w:sz="0" w:space="0" w:color="auto"/>
        <w:bottom w:val="none" w:sz="0" w:space="0" w:color="auto"/>
        <w:right w:val="none" w:sz="0" w:space="0" w:color="auto"/>
      </w:divBdr>
    </w:div>
    <w:div w:id="1848056998">
      <w:bodyDiv w:val="1"/>
      <w:marLeft w:val="0"/>
      <w:marRight w:val="0"/>
      <w:marTop w:val="0"/>
      <w:marBottom w:val="0"/>
      <w:divBdr>
        <w:top w:val="none" w:sz="0" w:space="0" w:color="auto"/>
        <w:left w:val="none" w:sz="0" w:space="0" w:color="auto"/>
        <w:bottom w:val="none" w:sz="0" w:space="0" w:color="auto"/>
        <w:right w:val="none" w:sz="0" w:space="0" w:color="auto"/>
      </w:divBdr>
    </w:div>
    <w:div w:id="1947958145">
      <w:bodyDiv w:val="1"/>
      <w:marLeft w:val="0"/>
      <w:marRight w:val="0"/>
      <w:marTop w:val="0"/>
      <w:marBottom w:val="0"/>
      <w:divBdr>
        <w:top w:val="none" w:sz="0" w:space="0" w:color="auto"/>
        <w:left w:val="none" w:sz="0" w:space="0" w:color="auto"/>
        <w:bottom w:val="none" w:sz="0" w:space="0" w:color="auto"/>
        <w:right w:val="none" w:sz="0" w:space="0" w:color="auto"/>
      </w:divBdr>
    </w:div>
    <w:div w:id="2101679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novascotia.ca/letsgetmovin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tewiacke.net/documents/town-documents/359-walkability-plan-final-report-april-2022/file.html" TargetMode="External"/><Relationship Id="rId17" Type="http://schemas.openxmlformats.org/officeDocument/2006/relationships/hyperlink" Target="https://www.recreationns.ns.ca/inclusion-and-accessibility.html" TargetMode="External"/><Relationship Id="rId2" Type="http://schemas.openxmlformats.org/officeDocument/2006/relationships/numbering" Target="numbering.xml"/><Relationship Id="rId16" Type="http://schemas.openxmlformats.org/officeDocument/2006/relationships/hyperlink" Target="https://www.recreationns.ns.ca/anti-racism-charter-in-recreation.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lchester.ca/images/Truro-Colchester_-_Final_ReportV5.pdf" TargetMode="External"/><Relationship Id="rId5" Type="http://schemas.openxmlformats.org/officeDocument/2006/relationships/webSettings" Target="webSettings.xml"/><Relationship Id="rId15" Type="http://schemas.openxmlformats.org/officeDocument/2006/relationships/hyperlink" Target="https://truro.ca/documents/pln/1514-truro-colchester-you-moving-accessibility-forward-plan/file.html" TargetMode="External"/><Relationship Id="rId10" Type="http://schemas.openxmlformats.org/officeDocument/2006/relationships/hyperlink" Target="https://www.stewiacke.net/parks-recreation.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novascotia.ca/accessibility/access-by-design/access-by-design-2030.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novascotia.ca/just/publications/docs/equity-and-anti-racism-strategy.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EAC04-9D2A-4FF6-9772-715E7AF7F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3787</Words>
  <Characters>21592</Characters>
  <Application>Microsoft Office Word</Application>
  <DocSecurity>4</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Heath</dc:creator>
  <cp:keywords/>
  <dc:description/>
  <cp:lastModifiedBy>Erin Richard</cp:lastModifiedBy>
  <cp:revision>2</cp:revision>
  <cp:lastPrinted>2025-03-25T11:51:00Z</cp:lastPrinted>
  <dcterms:created xsi:type="dcterms:W3CDTF">2025-05-16T14:25:00Z</dcterms:created>
  <dcterms:modified xsi:type="dcterms:W3CDTF">2025-05-16T14:25:00Z</dcterms:modified>
</cp:coreProperties>
</file>